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5178A1">
        <w:rPr>
          <w:b/>
          <w:sz w:val="20"/>
          <w:szCs w:val="20"/>
        </w:rPr>
        <w:t>28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5256D4">
        <w:rPr>
          <w:rFonts w:ascii="Times New Roman" w:hAnsi="Times New Roman" w:cs="Times New Roman"/>
          <w:b/>
          <w:lang w:val="kk-KZ"/>
        </w:rPr>
        <w:t>2</w:t>
      </w:r>
      <w:r w:rsidR="005178A1">
        <w:rPr>
          <w:rFonts w:ascii="Times New Roman" w:hAnsi="Times New Roman" w:cs="Times New Roman"/>
          <w:b/>
          <w:lang w:val="kk-KZ"/>
        </w:rPr>
        <w:t>4 қыркуйек</w:t>
      </w:r>
      <w:r w:rsidR="005256D4">
        <w:rPr>
          <w:rFonts w:ascii="Times New Roman" w:hAnsi="Times New Roman" w:cs="Times New Roman"/>
          <w:b/>
          <w:lang w:val="kk-KZ"/>
        </w:rPr>
        <w:t xml:space="preserve">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178A1" w:rsidRPr="00267AFF" w:rsidTr="009E00A4">
        <w:trPr>
          <w:trHeight w:val="272"/>
        </w:trPr>
        <w:tc>
          <w:tcPr>
            <w:tcW w:w="567" w:type="dxa"/>
          </w:tcPr>
          <w:p w:rsidR="005178A1" w:rsidRPr="00282667" w:rsidRDefault="005178A1" w:rsidP="005178A1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5178A1" w:rsidRPr="001516A0" w:rsidRDefault="005178A1" w:rsidP="005178A1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en-US"/>
              </w:rPr>
              <w:t>FlyMed Diagnostic</w:t>
            </w:r>
            <w:r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5178A1" w:rsidRPr="004427FE" w:rsidRDefault="005178A1" w:rsidP="005178A1">
            <w:pPr>
              <w:jc w:val="center"/>
              <w:rPr>
                <w:sz w:val="18"/>
                <w:szCs w:val="18"/>
                <w:lang w:val="en-US"/>
              </w:rPr>
            </w:pPr>
            <w:r w:rsidRPr="004427FE"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en-US"/>
              </w:rPr>
              <w:t>210540033893</w:t>
            </w:r>
          </w:p>
        </w:tc>
        <w:tc>
          <w:tcPr>
            <w:tcW w:w="6804" w:type="dxa"/>
          </w:tcPr>
          <w:p w:rsidR="005178A1" w:rsidRPr="00F96095" w:rsidRDefault="005178A1" w:rsidP="005178A1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Астана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Жамбыл</w:t>
            </w:r>
            <w:r>
              <w:rPr>
                <w:sz w:val="18"/>
                <w:szCs w:val="18"/>
                <w:lang w:val="kk-KZ"/>
              </w:rPr>
              <w:t xml:space="preserve"> көш</w:t>
            </w:r>
            <w:r>
              <w:rPr>
                <w:sz w:val="18"/>
                <w:szCs w:val="18"/>
                <w:lang w:val="kk-KZ"/>
              </w:rPr>
              <w:t xml:space="preserve"> 10, НП 6</w:t>
            </w:r>
          </w:p>
        </w:tc>
        <w:tc>
          <w:tcPr>
            <w:tcW w:w="2977" w:type="dxa"/>
          </w:tcPr>
          <w:p w:rsidR="005178A1" w:rsidRPr="004427FE" w:rsidRDefault="005178A1" w:rsidP="00517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23.09</w:t>
            </w:r>
            <w:r w:rsidRPr="004427FE">
              <w:rPr>
                <w:sz w:val="18"/>
                <w:szCs w:val="18"/>
              </w:rPr>
              <w:t>.2024</w:t>
            </w:r>
          </w:p>
          <w:p w:rsidR="005178A1" w:rsidRPr="004427FE" w:rsidRDefault="005178A1" w:rsidP="00517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0</w:t>
            </w:r>
            <w:r w:rsidRPr="004427FE">
              <w:rPr>
                <w:sz w:val="18"/>
                <w:szCs w:val="18"/>
              </w:rPr>
              <w:t>0</w:t>
            </w:r>
          </w:p>
        </w:tc>
      </w:tr>
    </w:tbl>
    <w:p w:rsidR="00C86C8E" w:rsidRDefault="00C86C8E" w:rsidP="00C86C8E">
      <w:pPr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</w:t>
      </w:r>
      <w:r w:rsidRPr="00A82DA8">
        <w:rPr>
          <w:b/>
          <w:sz w:val="18"/>
          <w:szCs w:val="18"/>
          <w:lang w:val="kk-KZ"/>
        </w:rPr>
        <w:t xml:space="preserve"> </w:t>
      </w: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p w:rsidR="00C86C8E" w:rsidRPr="00C86C8E" w:rsidRDefault="00C86C8E" w:rsidP="00C86C8E">
      <w:pPr>
        <w:tabs>
          <w:tab w:val="left" w:pos="1890"/>
        </w:tabs>
        <w:rPr>
          <w:sz w:val="18"/>
          <w:szCs w:val="18"/>
          <w:lang w:val="kk-KZ"/>
        </w:rPr>
      </w:pP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C86C8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2410"/>
        <w:gridCol w:w="1276"/>
        <w:gridCol w:w="1276"/>
        <w:gridCol w:w="1417"/>
        <w:gridCol w:w="1843"/>
      </w:tblGrid>
      <w:tr w:rsidR="005178A1" w:rsidRPr="0018387B" w:rsidTr="005178A1">
        <w:trPr>
          <w:trHeight w:val="70"/>
        </w:trPr>
        <w:tc>
          <w:tcPr>
            <w:tcW w:w="567" w:type="dxa"/>
            <w:shd w:val="clear" w:color="auto" w:fill="auto"/>
            <w:noWrap/>
            <w:hideMark/>
          </w:tcPr>
          <w:p w:rsidR="005178A1" w:rsidRPr="0015285D" w:rsidRDefault="005178A1" w:rsidP="005256D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</w:t>
            </w:r>
            <w:r w:rsidRPr="0015285D">
              <w:rPr>
                <w:sz w:val="18"/>
                <w:szCs w:val="18"/>
              </w:rPr>
              <w:t>лота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5178A1" w:rsidRPr="00FD4B58" w:rsidRDefault="005178A1" w:rsidP="005256D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5178A1" w:rsidRDefault="005178A1" w:rsidP="005256D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en-US"/>
              </w:rPr>
              <w:t>FlyMed Diagnostic</w:t>
            </w:r>
            <w:r>
              <w:rPr>
                <w:sz w:val="18"/>
                <w:szCs w:val="18"/>
                <w:lang w:val="kk-KZ"/>
              </w:rPr>
              <w:t>»</w:t>
            </w:r>
          </w:p>
          <w:p w:rsidR="005178A1" w:rsidRPr="0051110E" w:rsidRDefault="005178A1" w:rsidP="005256D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ЖШС</w:t>
            </w:r>
          </w:p>
        </w:tc>
      </w:tr>
      <w:tr w:rsidR="005178A1" w:rsidRPr="008E6FAC" w:rsidTr="005178A1">
        <w:trPr>
          <w:trHeight w:val="104"/>
        </w:trPr>
        <w:tc>
          <w:tcPr>
            <w:tcW w:w="567" w:type="dxa"/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Тест на кардиологический Тропонин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78A1" w:rsidRPr="005178A1" w:rsidRDefault="005178A1" w:rsidP="005178A1">
            <w:pPr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60 000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180000</w:t>
            </w:r>
          </w:p>
        </w:tc>
        <w:tc>
          <w:tcPr>
            <w:tcW w:w="1843" w:type="dxa"/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  <w:lang w:val="kk-KZ"/>
              </w:rPr>
            </w:pPr>
            <w:r w:rsidRPr="003F69DC">
              <w:rPr>
                <w:sz w:val="22"/>
                <w:szCs w:val="22"/>
                <w:lang w:val="kk-KZ"/>
              </w:rPr>
              <w:t>60000</w:t>
            </w:r>
          </w:p>
        </w:tc>
      </w:tr>
      <w:tr w:rsidR="005178A1" w:rsidRPr="008E6FAC" w:rsidTr="005178A1">
        <w:trPr>
          <w:trHeight w:val="122"/>
        </w:trPr>
        <w:tc>
          <w:tcPr>
            <w:tcW w:w="567" w:type="dxa"/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Тест на NT-proBNP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78A1" w:rsidRDefault="005178A1" w:rsidP="005178A1">
            <w:r w:rsidRPr="00AE11E1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75 000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225000</w:t>
            </w:r>
          </w:p>
        </w:tc>
        <w:tc>
          <w:tcPr>
            <w:tcW w:w="1843" w:type="dxa"/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  <w:r w:rsidRPr="003F69DC">
              <w:rPr>
                <w:sz w:val="22"/>
                <w:szCs w:val="22"/>
              </w:rPr>
              <w:t>75000</w:t>
            </w:r>
          </w:p>
        </w:tc>
      </w:tr>
      <w:tr w:rsidR="005178A1" w:rsidRPr="008E6FAC" w:rsidTr="005178A1">
        <w:trPr>
          <w:trHeight w:val="195"/>
        </w:trPr>
        <w:tc>
          <w:tcPr>
            <w:tcW w:w="567" w:type="dxa"/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Тест на на прокальцитонин (PCT)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1" w:rsidRDefault="005178A1" w:rsidP="005178A1">
            <w:r w:rsidRPr="00AE11E1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210000</w:t>
            </w:r>
          </w:p>
        </w:tc>
        <w:tc>
          <w:tcPr>
            <w:tcW w:w="1843" w:type="dxa"/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  <w:r w:rsidRPr="003F69DC">
              <w:rPr>
                <w:sz w:val="22"/>
                <w:szCs w:val="22"/>
              </w:rPr>
              <w:t>70000</w:t>
            </w:r>
          </w:p>
        </w:tc>
      </w:tr>
      <w:tr w:rsidR="005178A1" w:rsidRPr="008E6FAC" w:rsidTr="005178A1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  <w:lang w:val="en-US"/>
              </w:rPr>
            </w:pPr>
            <w:r w:rsidRPr="003F69DC">
              <w:rPr>
                <w:color w:val="000000"/>
                <w:sz w:val="22"/>
                <w:szCs w:val="22"/>
              </w:rPr>
              <w:t>Тест</w:t>
            </w:r>
            <w:r w:rsidRPr="003F69DC">
              <w:rPr>
                <w:color w:val="000000"/>
                <w:sz w:val="22"/>
                <w:szCs w:val="22"/>
                <w:lang w:val="en-US"/>
              </w:rPr>
              <w:t>-</w:t>
            </w:r>
            <w:r w:rsidRPr="003F69DC">
              <w:rPr>
                <w:color w:val="000000"/>
                <w:sz w:val="22"/>
                <w:szCs w:val="22"/>
              </w:rPr>
              <w:t>полоски</w:t>
            </w:r>
            <w:r w:rsidRPr="003F69DC">
              <w:rPr>
                <w:color w:val="000000"/>
                <w:sz w:val="22"/>
                <w:szCs w:val="22"/>
                <w:lang w:val="en-US"/>
              </w:rPr>
              <w:t xml:space="preserve"> CombiScreen®1 1SYS PLUS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AE11E1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18 750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937500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  <w:r w:rsidRPr="003F69DC">
              <w:rPr>
                <w:sz w:val="22"/>
                <w:szCs w:val="22"/>
              </w:rPr>
              <w:t>18750</w:t>
            </w:r>
          </w:p>
        </w:tc>
      </w:tr>
      <w:tr w:rsidR="005178A1" w:rsidRPr="008E6FAC" w:rsidTr="005178A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  <w:lang w:val="en-US"/>
              </w:rPr>
            </w:pPr>
            <w:r w:rsidRPr="003F69D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3F69DC">
              <w:rPr>
                <w:color w:val="000000"/>
                <w:sz w:val="22"/>
                <w:szCs w:val="22"/>
              </w:rPr>
              <w:t>Контроль</w:t>
            </w:r>
            <w:r w:rsidRPr="003F69DC">
              <w:rPr>
                <w:color w:val="000000"/>
                <w:sz w:val="22"/>
                <w:szCs w:val="22"/>
                <w:lang w:val="en-US"/>
              </w:rPr>
              <w:t xml:space="preserve"> CombiScreen® Dip Check (2*15 ml)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AE11E1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47 000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94000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5178A1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  <w:lang w:val="en-US"/>
              </w:rPr>
            </w:pPr>
            <w:r w:rsidRPr="003F69D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3F69DC">
              <w:rPr>
                <w:color w:val="000000"/>
                <w:sz w:val="22"/>
                <w:szCs w:val="22"/>
              </w:rPr>
              <w:t>Контроль</w:t>
            </w:r>
            <w:r w:rsidRPr="003F69DC">
              <w:rPr>
                <w:color w:val="000000"/>
                <w:sz w:val="22"/>
                <w:szCs w:val="22"/>
                <w:lang w:val="en-US"/>
              </w:rPr>
              <w:t xml:space="preserve"> CombiScreen® Dip Check (2*5 ml)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AE11E1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5178A1">
        <w:trPr>
          <w:trHeight w:val="2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Цилиндр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5178A1" w:rsidRDefault="005178A1" w:rsidP="005178A1">
            <w:pPr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5178A1">
        <w:trPr>
          <w:trHeight w:val="1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Ерш  для пробирок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B16CED">
        <w:trPr>
          <w:trHeight w:val="1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Вакуумные пробирки детские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4D7745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1620000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B16CED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 xml:space="preserve">Гематологический контроль к анализатору Muthic 18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4D7745">
              <w:rPr>
                <w:color w:val="000000"/>
                <w:sz w:val="22"/>
                <w:szCs w:val="22"/>
                <w:lang w:val="kk-KZ"/>
              </w:rPr>
              <w:t>жинақ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135000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5178A1">
        <w:trPr>
          <w:trHeight w:val="1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Трахеостомическая трубка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7B1A20">
              <w:rPr>
                <w:color w:val="000000"/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178A1" w:rsidRPr="008E6FAC" w:rsidTr="005178A1">
        <w:trPr>
          <w:trHeight w:val="1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178A1" w:rsidRPr="008E6FAC" w:rsidRDefault="005178A1" w:rsidP="005178A1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Трахеостомическая трубка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Default="005178A1" w:rsidP="005178A1">
            <w:r w:rsidRPr="007B1A20">
              <w:rPr>
                <w:color w:val="000000"/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78A1" w:rsidRPr="003F69DC" w:rsidRDefault="005178A1" w:rsidP="005178A1">
            <w:pPr>
              <w:rPr>
                <w:color w:val="000000"/>
                <w:sz w:val="22"/>
                <w:szCs w:val="22"/>
              </w:rPr>
            </w:pPr>
            <w:r w:rsidRPr="003F69DC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8A1" w:rsidRPr="003F69DC" w:rsidRDefault="005178A1" w:rsidP="005178A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E30107" w:rsidRPr="005178A1" w:rsidRDefault="00E30107" w:rsidP="00954417">
      <w:pPr>
        <w:rPr>
          <w:sz w:val="20"/>
          <w:szCs w:val="20"/>
        </w:rPr>
      </w:pPr>
      <w:r w:rsidRPr="001A1AAD">
        <w:rPr>
          <w:rStyle w:val="y2iqfc"/>
          <w:sz w:val="20"/>
          <w:szCs w:val="20"/>
          <w:lang w:val="kk-KZ"/>
        </w:rPr>
        <w:t xml:space="preserve">Конверттердің ашылуына әлеуетті жеткізушілердің өкілдері қатысты: </w:t>
      </w:r>
      <w:r w:rsidR="005178A1">
        <w:rPr>
          <w:rStyle w:val="y2iqfc"/>
          <w:sz w:val="20"/>
          <w:szCs w:val="20"/>
          <w:lang w:val="kk-KZ"/>
        </w:rPr>
        <w:t>жоқ</w:t>
      </w:r>
      <w:r w:rsidR="005178A1">
        <w:rPr>
          <w:rStyle w:val="y2iqfc"/>
          <w:sz w:val="20"/>
          <w:szCs w:val="20"/>
        </w:rPr>
        <w:t>.</w:t>
      </w:r>
    </w:p>
    <w:p w:rsidR="00B0396A" w:rsidRDefault="00B0396A" w:rsidP="000E5956">
      <w:pPr>
        <w:rPr>
          <w:sz w:val="20"/>
          <w:szCs w:val="20"/>
          <w:lang w:val="kk-KZ"/>
        </w:rPr>
      </w:pP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B0396A" w:rsidRDefault="005178A1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№5, №6</w:t>
      </w:r>
      <w:r w:rsidR="005256D4" w:rsidRPr="00B0396A">
        <w:rPr>
          <w:rFonts w:ascii="Times New Roman" w:hAnsi="Times New Roman" w:cs="Times New Roman"/>
          <w:lang w:val="kk-KZ"/>
        </w:rPr>
        <w:t>,</w:t>
      </w:r>
      <w:r>
        <w:rPr>
          <w:rFonts w:ascii="Times New Roman" w:hAnsi="Times New Roman" w:cs="Times New Roman"/>
          <w:lang w:val="kk-KZ"/>
        </w:rPr>
        <w:t xml:space="preserve"> №7</w:t>
      </w:r>
      <w:r w:rsidR="005256D4" w:rsidRPr="00B0396A">
        <w:rPr>
          <w:rFonts w:ascii="Times New Roman" w:hAnsi="Times New Roman" w:cs="Times New Roman"/>
          <w:lang w:val="kk-KZ"/>
        </w:rPr>
        <w:t xml:space="preserve">, </w:t>
      </w:r>
      <w:r>
        <w:rPr>
          <w:rFonts w:ascii="Times New Roman" w:hAnsi="Times New Roman" w:cs="Times New Roman"/>
          <w:lang w:val="kk-KZ"/>
        </w:rPr>
        <w:t>№8, №9</w:t>
      </w:r>
      <w:r w:rsidR="005256D4" w:rsidRPr="00B0396A">
        <w:rPr>
          <w:rFonts w:ascii="Times New Roman" w:hAnsi="Times New Roman" w:cs="Times New Roman"/>
          <w:lang w:val="kk-KZ"/>
        </w:rPr>
        <w:t>, №</w:t>
      </w:r>
      <w:r>
        <w:rPr>
          <w:rFonts w:ascii="Times New Roman" w:hAnsi="Times New Roman" w:cs="Times New Roman"/>
          <w:lang w:val="kk-KZ"/>
        </w:rPr>
        <w:t>10,№11</w:t>
      </w:r>
      <w:r w:rsidR="005256D4" w:rsidRPr="00B0396A">
        <w:rPr>
          <w:rFonts w:ascii="Times New Roman" w:hAnsi="Times New Roman" w:cs="Times New Roman"/>
          <w:lang w:val="kk-KZ"/>
        </w:rPr>
        <w:t>,№</w:t>
      </w:r>
      <w:r>
        <w:rPr>
          <w:rFonts w:ascii="Times New Roman" w:hAnsi="Times New Roman" w:cs="Times New Roman"/>
          <w:lang w:val="kk-KZ"/>
        </w:rPr>
        <w:t>1</w:t>
      </w:r>
      <w:r w:rsidR="005256D4" w:rsidRPr="00B0396A">
        <w:rPr>
          <w:rFonts w:ascii="Times New Roman" w:hAnsi="Times New Roman" w:cs="Times New Roman"/>
          <w:lang w:val="kk-KZ"/>
        </w:rPr>
        <w:t>2</w:t>
      </w:r>
      <w:r>
        <w:rPr>
          <w:rFonts w:ascii="Times New Roman" w:hAnsi="Times New Roman" w:cs="Times New Roman"/>
          <w:lang w:val="kk-KZ"/>
        </w:rPr>
        <w:t xml:space="preserve"> </w:t>
      </w:r>
      <w:r w:rsidR="00393330" w:rsidRPr="00B0396A">
        <w:rPr>
          <w:rFonts w:ascii="Times New Roman" w:hAnsi="Times New Roman" w:cs="Times New Roman"/>
          <w:lang w:val="kk-KZ"/>
        </w:rPr>
        <w:t xml:space="preserve"> 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>лот</w:t>
      </w:r>
      <w:r w:rsidR="005256D4" w:rsidRPr="00B0396A">
        <w:rPr>
          <w:rStyle w:val="y2iqfc"/>
          <w:rFonts w:ascii="Times New Roman" w:hAnsi="Times New Roman" w:cs="Times New Roman"/>
          <w:lang w:val="kk-KZ"/>
        </w:rPr>
        <w:t>тар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танылды.</w:t>
      </w:r>
    </w:p>
    <w:p w:rsidR="005C0F92" w:rsidRPr="00B0396A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Сатып алуды аяқталды деп тану:</w:t>
      </w:r>
    </w:p>
    <w:p w:rsidR="00393330" w:rsidRPr="00B0396A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 xml:space="preserve">Лот </w:t>
      </w:r>
      <w:r w:rsidR="005256D4" w:rsidRPr="00B0396A">
        <w:rPr>
          <w:sz w:val="20"/>
          <w:szCs w:val="20"/>
          <w:lang w:val="kk-KZ"/>
        </w:rPr>
        <w:t>№1, лот №2, лот №3, лот №4, -</w:t>
      </w:r>
      <w:r w:rsidR="00680402" w:rsidRPr="00B0396A">
        <w:rPr>
          <w:sz w:val="20"/>
          <w:szCs w:val="20"/>
          <w:lang w:val="kk-KZ"/>
        </w:rPr>
        <w:t xml:space="preserve"> </w:t>
      </w:r>
      <w:r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5256D4" w:rsidRPr="005178A1" w:rsidRDefault="00393330" w:rsidP="005256D4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 xml:space="preserve">Әлеуетті жеткізуші, онымен ММБ сатып алу туралы шарт жасасу </w:t>
      </w:r>
      <w:r w:rsidRPr="005178A1">
        <w:rPr>
          <w:rFonts w:ascii="Times New Roman" w:hAnsi="Times New Roman" w:cs="Times New Roman"/>
          <w:lang w:val="kk-KZ"/>
        </w:rPr>
        <w:t>күтілуде</w:t>
      </w:r>
      <w:r w:rsidR="005256D4" w:rsidRPr="005178A1">
        <w:rPr>
          <w:rFonts w:ascii="Times New Roman" w:hAnsi="Times New Roman" w:cs="Times New Roman"/>
          <w:lang w:val="kk-KZ"/>
        </w:rPr>
        <w:t xml:space="preserve"> </w:t>
      </w:r>
      <w:r w:rsidR="005178A1" w:rsidRPr="005178A1">
        <w:rPr>
          <w:rFonts w:ascii="Times New Roman" w:hAnsi="Times New Roman" w:cs="Times New Roman"/>
          <w:sz w:val="18"/>
          <w:szCs w:val="18"/>
          <w:lang w:val="kk-KZ"/>
        </w:rPr>
        <w:t>Астана қ, Жамбыл көш 10, НП 6</w:t>
      </w:r>
      <w:r w:rsidR="005178A1" w:rsidRPr="005178A1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5256D4" w:rsidRPr="005178A1">
        <w:rPr>
          <w:rFonts w:ascii="Times New Roman" w:hAnsi="Times New Roman" w:cs="Times New Roman"/>
          <w:lang w:val="kk-KZ"/>
        </w:rPr>
        <w:t>мекенжайы</w:t>
      </w:r>
      <w:r w:rsidR="005256D4" w:rsidRPr="00B0396A">
        <w:rPr>
          <w:rFonts w:ascii="Times New Roman" w:hAnsi="Times New Roman" w:cs="Times New Roman"/>
          <w:lang w:val="kk-KZ"/>
        </w:rPr>
        <w:t xml:space="preserve"> </w:t>
      </w:r>
      <w:r w:rsidR="005256D4" w:rsidRPr="005178A1">
        <w:rPr>
          <w:rFonts w:ascii="Times New Roman" w:hAnsi="Times New Roman" w:cs="Times New Roman"/>
          <w:lang w:val="kk-KZ"/>
        </w:rPr>
        <w:t>бойынша орналасқан «</w:t>
      </w:r>
      <w:r w:rsidR="005178A1" w:rsidRPr="005178A1">
        <w:rPr>
          <w:rFonts w:ascii="Times New Roman" w:hAnsi="Times New Roman" w:cs="Times New Roman"/>
          <w:sz w:val="18"/>
          <w:szCs w:val="18"/>
          <w:lang w:val="kk-KZ"/>
        </w:rPr>
        <w:t>FlyMed Diagnostic</w:t>
      </w:r>
      <w:r w:rsidR="005178A1" w:rsidRPr="005178A1">
        <w:rPr>
          <w:rFonts w:ascii="Times New Roman" w:hAnsi="Times New Roman" w:cs="Times New Roman"/>
          <w:lang w:val="kk-KZ"/>
        </w:rPr>
        <w:t>» ЖШС шарт сомасы 1 552</w:t>
      </w:r>
      <w:r w:rsidR="005256D4" w:rsidRPr="005178A1">
        <w:rPr>
          <w:rFonts w:ascii="Times New Roman" w:hAnsi="Times New Roman" w:cs="Times New Roman"/>
          <w:lang w:val="kk-KZ"/>
        </w:rPr>
        <w:t xml:space="preserve"> 500,00 (Бір миллион </w:t>
      </w:r>
      <w:r w:rsidR="005178A1">
        <w:rPr>
          <w:rFonts w:ascii="Times New Roman" w:hAnsi="Times New Roman" w:cs="Times New Roman"/>
          <w:lang w:val="kk-KZ"/>
        </w:rPr>
        <w:t>бес</w:t>
      </w:r>
      <w:r w:rsidR="005256D4" w:rsidRPr="005178A1">
        <w:rPr>
          <w:rFonts w:ascii="Times New Roman" w:hAnsi="Times New Roman" w:cs="Times New Roman"/>
          <w:lang w:val="kk-KZ"/>
        </w:rPr>
        <w:t xml:space="preserve"> жүз</w:t>
      </w:r>
      <w:r w:rsidR="005178A1">
        <w:rPr>
          <w:rFonts w:ascii="Times New Roman" w:hAnsi="Times New Roman" w:cs="Times New Roman"/>
          <w:lang w:val="kk-KZ"/>
        </w:rPr>
        <w:t xml:space="preserve"> елу екі</w:t>
      </w:r>
      <w:r w:rsidR="005256D4" w:rsidRPr="005178A1">
        <w:rPr>
          <w:rFonts w:ascii="Times New Roman" w:hAnsi="Times New Roman" w:cs="Times New Roman"/>
          <w:lang w:val="kk-KZ"/>
        </w:rPr>
        <w:t xml:space="preserve"> мың бес жүз) теңге 00 тиын.</w:t>
      </w:r>
    </w:p>
    <w:p w:rsidR="003D23FC" w:rsidRPr="00395530" w:rsidRDefault="003D23FC" w:rsidP="006E60B7">
      <w:pPr>
        <w:rPr>
          <w:sz w:val="20"/>
          <w:szCs w:val="20"/>
          <w:lang w:val="kk-KZ"/>
        </w:rPr>
      </w:pPr>
      <w:bookmarkStart w:id="0" w:name="_GoBack"/>
      <w:bookmarkEnd w:id="0"/>
      <w:r w:rsidRPr="00395530">
        <w:rPr>
          <w:sz w:val="20"/>
          <w:szCs w:val="20"/>
          <w:lang w:val="kk-KZ"/>
        </w:rPr>
        <w:lastRenderedPageBreak/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183B69" w:rsidRDefault="00183B69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C86C8E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14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84" w:rsidRDefault="00730784" w:rsidP="00B11FF5">
      <w:r>
        <w:separator/>
      </w:r>
    </w:p>
  </w:endnote>
  <w:endnote w:type="continuationSeparator" w:id="0">
    <w:p w:rsidR="00730784" w:rsidRDefault="00730784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8A1"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 w:rsidP="00C86C8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84" w:rsidRDefault="00730784" w:rsidP="00B11FF5">
      <w:r>
        <w:separator/>
      </w:r>
    </w:p>
  </w:footnote>
  <w:footnote w:type="continuationSeparator" w:id="0">
    <w:p w:rsidR="00730784" w:rsidRDefault="00730784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3B69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1CEE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8A1"/>
    <w:rsid w:val="00517B50"/>
    <w:rsid w:val="005204CD"/>
    <w:rsid w:val="00521A10"/>
    <w:rsid w:val="005256D4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784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9C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396A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C742F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6C8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2A07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8C187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67A2-A95D-4B5D-8044-9DFF8557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2709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791</cp:revision>
  <cp:lastPrinted>2024-07-26T11:57:00Z</cp:lastPrinted>
  <dcterms:created xsi:type="dcterms:W3CDTF">2016-03-11T02:55:00Z</dcterms:created>
  <dcterms:modified xsi:type="dcterms:W3CDTF">2024-09-24T04:37:00Z</dcterms:modified>
</cp:coreProperties>
</file>