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EF5D0" w14:textId="77777777" w:rsidR="001D17BD" w:rsidRDefault="001D17BD" w:rsidP="00166191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6948EE1F" w14:textId="77777777" w:rsidR="001D17BD" w:rsidRDefault="001D17BD" w:rsidP="00166191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74B122CE" w14:textId="77777777" w:rsidR="001100F6" w:rsidRDefault="00166191" w:rsidP="0016619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166191">
        <w:rPr>
          <w:b/>
          <w:sz w:val="28"/>
          <w:szCs w:val="28"/>
          <w:lang w:val="kk-KZ"/>
        </w:rPr>
        <w:t>СҚО әкімдігі</w:t>
      </w:r>
      <w:r>
        <w:rPr>
          <w:b/>
          <w:sz w:val="28"/>
          <w:szCs w:val="28"/>
          <w:lang w:val="kk-KZ"/>
        </w:rPr>
        <w:t>нің</w:t>
      </w:r>
      <w:r w:rsidRPr="00166191">
        <w:rPr>
          <w:b/>
          <w:sz w:val="28"/>
          <w:szCs w:val="28"/>
          <w:lang w:val="kk-KZ"/>
        </w:rPr>
        <w:t xml:space="preserve"> денсаулық сақтау басқармасы</w:t>
      </w:r>
      <w:r>
        <w:rPr>
          <w:b/>
          <w:sz w:val="28"/>
          <w:szCs w:val="28"/>
          <w:lang w:val="kk-KZ"/>
        </w:rPr>
        <w:t xml:space="preserve">» КММ </w:t>
      </w:r>
    </w:p>
    <w:p w14:paraId="651C6FD4" w14:textId="3F30418D" w:rsidR="00166191" w:rsidRPr="00166191" w:rsidRDefault="00166191" w:rsidP="0016619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«Тайынша көп бейінді ауданаралық </w:t>
      </w:r>
      <w:r w:rsidR="001100F6">
        <w:rPr>
          <w:b/>
          <w:sz w:val="28"/>
          <w:szCs w:val="28"/>
          <w:lang w:val="kk-KZ"/>
        </w:rPr>
        <w:t>ауруханасы»</w:t>
      </w:r>
      <w:r w:rsidRPr="00166191">
        <w:rPr>
          <w:b/>
          <w:sz w:val="28"/>
          <w:szCs w:val="28"/>
          <w:lang w:val="kk-KZ"/>
        </w:rPr>
        <w:t xml:space="preserve"> ШЖҚ КМК </w:t>
      </w:r>
      <w:r>
        <w:rPr>
          <w:b/>
          <w:sz w:val="28"/>
          <w:szCs w:val="28"/>
          <w:lang w:val="kk-KZ"/>
        </w:rPr>
        <w:t>п</w:t>
      </w:r>
      <w:r w:rsidRPr="00166191">
        <w:rPr>
          <w:b/>
          <w:sz w:val="28"/>
          <w:szCs w:val="28"/>
          <w:lang w:val="kk-KZ"/>
        </w:rPr>
        <w:t xml:space="preserve">ациенттерді қолдау және ішкі сараптама </w:t>
      </w:r>
      <w:r w:rsidR="001100F6" w:rsidRPr="00166191">
        <w:rPr>
          <w:b/>
          <w:sz w:val="28"/>
          <w:szCs w:val="28"/>
          <w:lang w:val="kk-KZ"/>
        </w:rPr>
        <w:t xml:space="preserve">қызметі </w:t>
      </w:r>
      <w:r w:rsidRPr="00166191">
        <w:rPr>
          <w:b/>
          <w:sz w:val="28"/>
          <w:szCs w:val="28"/>
          <w:lang w:val="kk-KZ"/>
        </w:rPr>
        <w:t>туралы</w:t>
      </w:r>
    </w:p>
    <w:p w14:paraId="42669DC8" w14:textId="7BFA1C98" w:rsidR="001100F6" w:rsidRPr="00166191" w:rsidRDefault="00E63F86" w:rsidP="001100F6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ЕРЕЖЕСІ</w:t>
      </w:r>
    </w:p>
    <w:p w14:paraId="0E2FF32F" w14:textId="638E4C92" w:rsidR="00166191" w:rsidRPr="00166191" w:rsidRDefault="00166191" w:rsidP="00166191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2DE418FE" w14:textId="77777777" w:rsidR="001D17BD" w:rsidRPr="00D674A1" w:rsidRDefault="001D17BD" w:rsidP="004749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8B7AAD" w14:textId="1A15F0B8" w:rsidR="0047499B" w:rsidRPr="004D3412" w:rsidRDefault="004D3412" w:rsidP="004749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14:paraId="4CEE2A55" w14:textId="77777777" w:rsidR="0047499B" w:rsidRPr="00D674A1" w:rsidRDefault="0047499B" w:rsidP="00277D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35B6C8" w14:textId="58FD266F" w:rsidR="00212821" w:rsidRDefault="0047499B" w:rsidP="002128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74A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2821" w:rsidRPr="00212821">
        <w:rPr>
          <w:rFonts w:ascii="Times New Roman" w:hAnsi="Times New Roman" w:cs="Times New Roman"/>
          <w:b/>
          <w:sz w:val="28"/>
          <w:szCs w:val="28"/>
          <w:lang w:val="kk-KZ"/>
        </w:rPr>
        <w:t>Пациенттерді қолдау  және ішкі сараптама қызметі</w:t>
      </w:r>
      <w:r w:rsidR="00212821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әріде-ПҚҚ және ІСҚ) «Халық денсаулығы және денсаулық сақтау жүйесі туралы» Қазақстан Республикасының 2020 жылғы 7 шілдедегі № 360-VI кодексі, ҚР 2020 жылғы 29 маусымдағы № 350-VI Әкімшілік рәсімдік-процестік кодексі, «Медициналық қызметтер сапасына ішкі және сыртқы сараптамаларды ұйымдастыру мен жүргізу қағидаларын бекіту туралы» Қазақстан Республикасы Денсаулық сақтау және әлеуметтік даму министрінің                              2020 жылғы 03 желтоқсандағы №230/2020 бұйрығы негізінде, </w:t>
      </w:r>
      <w:r w:rsidR="00262990">
        <w:rPr>
          <w:rFonts w:ascii="Times New Roman" w:hAnsi="Times New Roman" w:cs="Times New Roman"/>
          <w:sz w:val="28"/>
          <w:szCs w:val="28"/>
          <w:lang w:val="kk-KZ"/>
        </w:rPr>
        <w:t>медициналық</w:t>
      </w:r>
      <w:r w:rsidR="002629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2821">
        <w:rPr>
          <w:rFonts w:ascii="Times New Roman" w:hAnsi="Times New Roman" w:cs="Times New Roman"/>
          <w:sz w:val="28"/>
          <w:szCs w:val="28"/>
          <w:lang w:val="kk-KZ"/>
        </w:rPr>
        <w:t>көрсетілетін көмектің сапасын басқару үшін, медициналық</w:t>
      </w:r>
      <w:r w:rsidR="00262990">
        <w:rPr>
          <w:rFonts w:ascii="Times New Roman" w:hAnsi="Times New Roman" w:cs="Times New Roman"/>
          <w:sz w:val="28"/>
          <w:szCs w:val="28"/>
          <w:lang w:val="kk-KZ"/>
        </w:rPr>
        <w:t xml:space="preserve"> ұйымдағы сапа менеджменті мен</w:t>
      </w:r>
      <w:r w:rsidR="00212821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стандарттау</w:t>
      </w:r>
      <w:r w:rsidR="00262990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212821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ұйымдастыру, ішкі сараптаманы ұйымдастыру ме</w:t>
      </w:r>
      <w:r w:rsidR="00262990">
        <w:rPr>
          <w:rFonts w:ascii="Times New Roman" w:hAnsi="Times New Roman" w:cs="Times New Roman"/>
          <w:sz w:val="28"/>
          <w:szCs w:val="28"/>
          <w:lang w:val="kk-KZ"/>
        </w:rPr>
        <w:t>н жүргізу, сондай-ақ медицина</w:t>
      </w:r>
      <w:r w:rsidR="00212821">
        <w:rPr>
          <w:rFonts w:ascii="Times New Roman" w:hAnsi="Times New Roman" w:cs="Times New Roman"/>
          <w:sz w:val="28"/>
          <w:szCs w:val="28"/>
          <w:lang w:val="kk-KZ"/>
        </w:rPr>
        <w:t xml:space="preserve"> ұйым</w:t>
      </w:r>
      <w:r w:rsidR="00262990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212821">
        <w:rPr>
          <w:rFonts w:ascii="Times New Roman" w:hAnsi="Times New Roman" w:cs="Times New Roman"/>
          <w:sz w:val="28"/>
          <w:szCs w:val="28"/>
          <w:lang w:val="kk-KZ"/>
        </w:rPr>
        <w:t xml:space="preserve">дағы клиникалық аудитті ұйымдастыру </w:t>
      </w:r>
      <w:r w:rsidR="00262990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212821">
        <w:rPr>
          <w:rFonts w:ascii="Times New Roman" w:hAnsi="Times New Roman" w:cs="Times New Roman"/>
          <w:sz w:val="28"/>
          <w:szCs w:val="28"/>
          <w:lang w:val="kk-KZ"/>
        </w:rPr>
        <w:t xml:space="preserve"> жүргізу үшін құрылады.  </w:t>
      </w:r>
    </w:p>
    <w:p w14:paraId="18B1EA5B" w14:textId="044C6DA3" w:rsidR="00212821" w:rsidRDefault="00212821" w:rsidP="002128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Қызметті тікелей бағынат</w:t>
      </w:r>
      <w:r w:rsidR="00262990">
        <w:rPr>
          <w:rFonts w:ascii="Times New Roman" w:hAnsi="Times New Roman" w:cs="Times New Roman"/>
          <w:sz w:val="28"/>
          <w:szCs w:val="28"/>
          <w:lang w:val="kk-KZ"/>
        </w:rPr>
        <w:t>ын және лауазымға медицина ұйымының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262990">
        <w:rPr>
          <w:rFonts w:ascii="Times New Roman" w:hAnsi="Times New Roman" w:cs="Times New Roman"/>
          <w:sz w:val="28"/>
          <w:szCs w:val="28"/>
          <w:lang w:val="kk-KZ"/>
        </w:rPr>
        <w:t>ірінші басшысымен тағайындалған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басшы басқарады.</w:t>
      </w:r>
    </w:p>
    <w:p w14:paraId="066E42D9" w14:textId="11149152" w:rsidR="00DD5A19" w:rsidRDefault="00212821" w:rsidP="00DD5A1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12821">
        <w:rPr>
          <w:rFonts w:ascii="Times New Roman" w:hAnsi="Times New Roman" w:cs="Times New Roman"/>
          <w:sz w:val="28"/>
          <w:szCs w:val="28"/>
          <w:lang w:val="kk-KZ"/>
        </w:rPr>
        <w:t>Қызметтің</w:t>
      </w:r>
      <w:r w:rsidR="00DD5A19">
        <w:rPr>
          <w:rFonts w:ascii="Times New Roman" w:hAnsi="Times New Roman" w:cs="Times New Roman"/>
          <w:sz w:val="28"/>
          <w:szCs w:val="28"/>
          <w:lang w:val="kk-KZ"/>
        </w:rPr>
        <w:t xml:space="preserve"> құрылымы мен құрамы</w:t>
      </w:r>
      <w:r w:rsidRPr="002128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5A19" w:rsidRPr="00212821">
        <w:rPr>
          <w:rFonts w:ascii="Times New Roman" w:hAnsi="Times New Roman" w:cs="Times New Roman"/>
          <w:sz w:val="28"/>
          <w:szCs w:val="28"/>
          <w:lang w:val="kk-KZ"/>
        </w:rPr>
        <w:t>стационарлық және ст</w:t>
      </w:r>
      <w:r w:rsidR="00D50C50">
        <w:rPr>
          <w:rFonts w:ascii="Times New Roman" w:hAnsi="Times New Roman" w:cs="Times New Roman"/>
          <w:sz w:val="28"/>
          <w:szCs w:val="28"/>
          <w:lang w:val="kk-KZ"/>
        </w:rPr>
        <w:t>ационарды алмастыратын жағдай</w:t>
      </w:r>
      <w:r w:rsidR="00DD5A19" w:rsidRPr="00212821">
        <w:rPr>
          <w:rFonts w:ascii="Times New Roman" w:hAnsi="Times New Roman" w:cs="Times New Roman"/>
          <w:sz w:val="28"/>
          <w:szCs w:val="28"/>
          <w:lang w:val="kk-KZ"/>
        </w:rPr>
        <w:t xml:space="preserve">да медициналық көмек көрсететін </w:t>
      </w:r>
      <w:r w:rsidR="00DD5A19">
        <w:rPr>
          <w:rFonts w:ascii="Times New Roman" w:hAnsi="Times New Roman" w:cs="Times New Roman"/>
          <w:sz w:val="28"/>
          <w:szCs w:val="28"/>
          <w:lang w:val="kk-KZ"/>
        </w:rPr>
        <w:t xml:space="preserve">ұйымдардың </w:t>
      </w:r>
      <w:r w:rsidRPr="00212821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</w:t>
      </w:r>
      <w:r w:rsidR="00DD5A19">
        <w:rPr>
          <w:rFonts w:ascii="Times New Roman" w:hAnsi="Times New Roman" w:cs="Times New Roman"/>
          <w:sz w:val="28"/>
          <w:szCs w:val="28"/>
          <w:lang w:val="kk-KZ"/>
        </w:rPr>
        <w:t>көрсетілетін қызметтерінің көлемі, бейіні, әл-</w:t>
      </w:r>
      <w:r w:rsidRPr="00212821">
        <w:rPr>
          <w:rFonts w:ascii="Times New Roman" w:hAnsi="Times New Roman" w:cs="Times New Roman"/>
          <w:sz w:val="28"/>
          <w:szCs w:val="28"/>
          <w:lang w:val="kk-KZ"/>
        </w:rPr>
        <w:t>қуаты, амбулаториялық-емханалық көмек көрсететін ұйымдар үшін бекітілген халықтың саны еске</w:t>
      </w:r>
      <w:r w:rsidR="00D50C50">
        <w:rPr>
          <w:rFonts w:ascii="Times New Roman" w:hAnsi="Times New Roman" w:cs="Times New Roman"/>
          <w:sz w:val="28"/>
          <w:szCs w:val="28"/>
          <w:lang w:val="kk-KZ"/>
        </w:rPr>
        <w:t>ріле отырып, медицина</w:t>
      </w:r>
      <w:r w:rsidR="00DD5A19">
        <w:rPr>
          <w:rFonts w:ascii="Times New Roman" w:hAnsi="Times New Roman" w:cs="Times New Roman"/>
          <w:sz w:val="28"/>
          <w:szCs w:val="28"/>
          <w:lang w:val="kk-KZ"/>
        </w:rPr>
        <w:t xml:space="preserve"> ұйым</w:t>
      </w:r>
      <w:r w:rsidR="00D50C50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212821">
        <w:rPr>
          <w:rFonts w:ascii="Times New Roman" w:hAnsi="Times New Roman" w:cs="Times New Roman"/>
          <w:sz w:val="28"/>
          <w:szCs w:val="28"/>
          <w:lang w:val="kk-KZ"/>
        </w:rPr>
        <w:t xml:space="preserve"> басшысы</w:t>
      </w:r>
      <w:r w:rsidR="00DD5A1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212821">
        <w:rPr>
          <w:rFonts w:ascii="Times New Roman" w:hAnsi="Times New Roman" w:cs="Times New Roman"/>
          <w:sz w:val="28"/>
          <w:szCs w:val="28"/>
          <w:lang w:val="kk-KZ"/>
        </w:rPr>
        <w:t xml:space="preserve"> бекіт</w:t>
      </w:r>
      <w:r w:rsidR="00DD5A19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212821">
        <w:rPr>
          <w:rFonts w:ascii="Times New Roman" w:hAnsi="Times New Roman" w:cs="Times New Roman"/>
          <w:sz w:val="28"/>
          <w:szCs w:val="28"/>
          <w:lang w:val="kk-KZ"/>
        </w:rPr>
        <w:t>еді.</w:t>
      </w:r>
      <w:bookmarkStart w:id="0" w:name="z492"/>
    </w:p>
    <w:p w14:paraId="336BB600" w14:textId="3BE8B4DD" w:rsidR="004614FD" w:rsidRDefault="00D32470" w:rsidP="004614FD">
      <w:pPr>
        <w:pStyle w:val="a3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D5A19">
        <w:rPr>
          <w:color w:val="000000"/>
          <w:sz w:val="28"/>
          <w:lang w:val="kk-KZ"/>
        </w:rPr>
        <w:t>     </w:t>
      </w:r>
      <w:r w:rsidR="00DD5A19" w:rsidRPr="00DD5A19">
        <w:rPr>
          <w:color w:val="000000"/>
          <w:sz w:val="28"/>
          <w:lang w:val="kk-KZ"/>
        </w:rPr>
        <w:tab/>
      </w:r>
      <w:r w:rsidR="00DD5A19" w:rsidRPr="00DD5A19">
        <w:rPr>
          <w:rFonts w:ascii="Times New Roman" w:hAnsi="Times New Roman" w:cs="Times New Roman"/>
          <w:color w:val="000000"/>
          <w:sz w:val="28"/>
          <w:lang w:val="kk-KZ"/>
        </w:rPr>
        <w:t>Қызметте медициналық көмек көрсетуді ұйымдастыру стандарттарына, медициналық көмек көрсет</w:t>
      </w:r>
      <w:r w:rsidR="00D50C50">
        <w:rPr>
          <w:rFonts w:ascii="Times New Roman" w:hAnsi="Times New Roman" w:cs="Times New Roman"/>
          <w:color w:val="000000"/>
          <w:sz w:val="28"/>
          <w:lang w:val="kk-KZ"/>
        </w:rPr>
        <w:t>у қағидаларына және медицина</w:t>
      </w:r>
      <w:r w:rsidR="00DD5A19" w:rsidRPr="00DD5A19">
        <w:rPr>
          <w:rFonts w:ascii="Times New Roman" w:hAnsi="Times New Roman" w:cs="Times New Roman"/>
          <w:color w:val="000000"/>
          <w:sz w:val="28"/>
          <w:lang w:val="kk-KZ"/>
        </w:rPr>
        <w:t xml:space="preserve"> ұйым</w:t>
      </w:r>
      <w:r w:rsidR="00D50C50">
        <w:rPr>
          <w:rFonts w:ascii="Times New Roman" w:hAnsi="Times New Roman" w:cs="Times New Roman"/>
          <w:color w:val="000000"/>
          <w:sz w:val="28"/>
          <w:lang w:val="kk-KZ"/>
        </w:rPr>
        <w:t>ы</w:t>
      </w:r>
      <w:r w:rsidR="00DD5A19" w:rsidRPr="00DD5A19">
        <w:rPr>
          <w:rFonts w:ascii="Times New Roman" w:hAnsi="Times New Roman" w:cs="Times New Roman"/>
          <w:color w:val="000000"/>
          <w:sz w:val="28"/>
          <w:lang w:val="kk-KZ"/>
        </w:rPr>
        <w:t xml:space="preserve">ның міндеттеріне </w:t>
      </w:r>
      <w:r w:rsidR="00DD5A19">
        <w:rPr>
          <w:rFonts w:ascii="Times New Roman" w:hAnsi="Times New Roman" w:cs="Times New Roman"/>
          <w:color w:val="000000"/>
          <w:sz w:val="28"/>
          <w:lang w:val="kk-KZ"/>
        </w:rPr>
        <w:t>қарай</w:t>
      </w:r>
      <w:r w:rsidR="00DD5A19" w:rsidRPr="00DD5A19">
        <w:rPr>
          <w:rFonts w:ascii="Times New Roman" w:hAnsi="Times New Roman" w:cs="Times New Roman"/>
          <w:color w:val="000000"/>
          <w:sz w:val="28"/>
          <w:lang w:val="kk-KZ"/>
        </w:rPr>
        <w:t xml:space="preserve"> дәрігер-сарапшылардың, </w:t>
      </w:r>
      <w:r w:rsidR="00D50C50">
        <w:rPr>
          <w:rFonts w:ascii="Times New Roman" w:hAnsi="Times New Roman" w:cs="Times New Roman"/>
          <w:color w:val="000000"/>
          <w:sz w:val="28"/>
          <w:lang w:val="kk-KZ"/>
        </w:rPr>
        <w:t>д</w:t>
      </w:r>
      <w:r w:rsidR="00DD5A19" w:rsidRPr="00DD5A19">
        <w:rPr>
          <w:rFonts w:ascii="Times New Roman" w:hAnsi="Times New Roman" w:cs="Times New Roman"/>
          <w:color w:val="000000"/>
          <w:sz w:val="28"/>
          <w:lang w:val="kk-KZ"/>
        </w:rPr>
        <w:t>енсаулық сақтау менеджерлерінің, қажет болған жағдайда әлеуме</w:t>
      </w:r>
      <w:r w:rsidR="00DD5A19">
        <w:rPr>
          <w:rFonts w:ascii="Times New Roman" w:hAnsi="Times New Roman" w:cs="Times New Roman"/>
          <w:color w:val="000000"/>
          <w:sz w:val="28"/>
          <w:lang w:val="kk-KZ"/>
        </w:rPr>
        <w:t>ттік қызметкерлер мен психологтерді</w:t>
      </w:r>
      <w:r w:rsidR="00DD5A19" w:rsidRPr="00DD5A19">
        <w:rPr>
          <w:rFonts w:ascii="Times New Roman" w:hAnsi="Times New Roman" w:cs="Times New Roman"/>
          <w:color w:val="000000"/>
          <w:sz w:val="28"/>
          <w:lang w:val="kk-KZ"/>
        </w:rPr>
        <w:t>ң</w:t>
      </w:r>
      <w:r w:rsidR="008112F8">
        <w:rPr>
          <w:rFonts w:ascii="Times New Roman" w:hAnsi="Times New Roman" w:cs="Times New Roman"/>
          <w:color w:val="000000"/>
          <w:sz w:val="28"/>
          <w:lang w:val="kk-KZ"/>
        </w:rPr>
        <w:t xml:space="preserve"> мөлшерлемелері қарастырылады</w:t>
      </w:r>
      <w:r w:rsidR="00DD5A19" w:rsidRPr="00DD5A19">
        <w:rPr>
          <w:rFonts w:ascii="Times New Roman" w:hAnsi="Times New Roman" w:cs="Times New Roman"/>
          <w:color w:val="000000"/>
          <w:sz w:val="28"/>
          <w:lang w:val="kk-KZ"/>
        </w:rPr>
        <w:t xml:space="preserve">. </w:t>
      </w:r>
      <w:r w:rsidR="00DD5A19">
        <w:rPr>
          <w:rFonts w:ascii="Times New Roman" w:hAnsi="Times New Roman" w:cs="Times New Roman"/>
          <w:color w:val="000000"/>
          <w:sz w:val="28"/>
          <w:lang w:val="kk-KZ"/>
        </w:rPr>
        <w:t xml:space="preserve">Клиникалық аудитті жүргізу үшін, </w:t>
      </w:r>
      <w:r w:rsidR="00DD5A19" w:rsidRPr="00DD5A19">
        <w:rPr>
          <w:rFonts w:ascii="Times New Roman" w:hAnsi="Times New Roman" w:cs="Times New Roman"/>
          <w:color w:val="000000"/>
          <w:sz w:val="28"/>
          <w:lang w:val="kk-KZ"/>
        </w:rPr>
        <w:t>тәуелсіз тар</w:t>
      </w:r>
      <w:r w:rsidR="00DD5A19">
        <w:rPr>
          <w:rFonts w:ascii="Times New Roman" w:hAnsi="Times New Roman" w:cs="Times New Roman"/>
          <w:color w:val="000000"/>
          <w:sz w:val="28"/>
          <w:lang w:val="kk-KZ"/>
        </w:rPr>
        <w:t>тылған консультанттар ретінде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 xml:space="preserve"> болсын,</w:t>
      </w:r>
      <w:r w:rsidR="00DD5A1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4614FD" w:rsidRPr="00DD5A19">
        <w:rPr>
          <w:rFonts w:ascii="Times New Roman" w:hAnsi="Times New Roman" w:cs="Times New Roman"/>
          <w:color w:val="000000"/>
          <w:sz w:val="28"/>
          <w:lang w:val="kk-KZ"/>
        </w:rPr>
        <w:t>медициналық ұйым қыз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>меткерлерінің арасынан болсын</w:t>
      </w:r>
      <w:r w:rsidR="008112F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4614FD" w:rsidRPr="00DD5A19">
        <w:rPr>
          <w:rFonts w:ascii="Times New Roman" w:hAnsi="Times New Roman" w:cs="Times New Roman"/>
          <w:color w:val="000000"/>
          <w:sz w:val="28"/>
          <w:lang w:val="kk-KZ"/>
        </w:rPr>
        <w:t>дәрігерлер, эп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>идемиолог-дәрігерлер, мейірбикелер</w:t>
      </w:r>
      <w:r w:rsidR="004614FD" w:rsidRPr="00DD5A19">
        <w:rPr>
          <w:rFonts w:ascii="Times New Roman" w:hAnsi="Times New Roman" w:cs="Times New Roman"/>
          <w:color w:val="000000"/>
          <w:sz w:val="28"/>
          <w:lang w:val="kk-KZ"/>
        </w:rPr>
        <w:t>, фарм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>ацевтер, клиникалық фармакологте</w:t>
      </w:r>
      <w:r w:rsidR="004614FD" w:rsidRPr="00DD5A19">
        <w:rPr>
          <w:rFonts w:ascii="Times New Roman" w:hAnsi="Times New Roman" w:cs="Times New Roman"/>
          <w:color w:val="000000"/>
          <w:sz w:val="28"/>
          <w:lang w:val="kk-KZ"/>
        </w:rPr>
        <w:t xml:space="preserve">р, экономистер 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 xml:space="preserve">мен медициналық статистер </w:t>
      </w:r>
      <w:r w:rsidR="00DD5A19" w:rsidRPr="00DD5A19">
        <w:rPr>
          <w:rFonts w:ascii="Times New Roman" w:hAnsi="Times New Roman" w:cs="Times New Roman"/>
          <w:color w:val="000000"/>
          <w:sz w:val="28"/>
          <w:lang w:val="kk-KZ"/>
        </w:rPr>
        <w:t>тартылады.</w:t>
      </w:r>
      <w:bookmarkStart w:id="1" w:name="z493"/>
      <w:bookmarkEnd w:id="0"/>
    </w:p>
    <w:p w14:paraId="40C97664" w14:textId="089FCA8F" w:rsidR="001D17BD" w:rsidRDefault="00D32470" w:rsidP="001D17BD">
      <w:pPr>
        <w:pStyle w:val="a3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614FD">
        <w:rPr>
          <w:color w:val="000000"/>
          <w:sz w:val="28"/>
          <w:lang w:val="kk-KZ"/>
        </w:rPr>
        <w:t xml:space="preserve">      </w:t>
      </w:r>
      <w:r w:rsidR="004614FD" w:rsidRPr="004614FD">
        <w:rPr>
          <w:color w:val="000000"/>
          <w:sz w:val="28"/>
          <w:lang w:val="kk-KZ"/>
        </w:rPr>
        <w:tab/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 xml:space="preserve">Қызмет сапа менеджменті 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>мен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 xml:space="preserve">медициналық көмекті стандарттауды 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>ұйым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>даст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>ы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>ру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8112F8">
        <w:rPr>
          <w:rFonts w:ascii="Times New Roman" w:hAnsi="Times New Roman" w:cs="Times New Roman"/>
          <w:color w:val="000000"/>
          <w:sz w:val="28"/>
          <w:lang w:val="kk-KZ"/>
        </w:rPr>
        <w:t>аясында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 xml:space="preserve"> халықаралық және 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>ұ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 xml:space="preserve">лттық аккредиттеу стандарттарын енгізу және қолдау бойынша 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>м</w:t>
      </w:r>
      <w:r w:rsidR="008112F8">
        <w:rPr>
          <w:rFonts w:ascii="Times New Roman" w:hAnsi="Times New Roman" w:cs="Times New Roman"/>
          <w:color w:val="000000"/>
          <w:sz w:val="28"/>
          <w:lang w:val="kk-KZ"/>
        </w:rPr>
        <w:t>едицина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 xml:space="preserve"> ұйым</w:t>
      </w:r>
      <w:r w:rsidR="008112F8">
        <w:rPr>
          <w:rFonts w:ascii="Times New Roman" w:hAnsi="Times New Roman" w:cs="Times New Roman"/>
          <w:color w:val="000000"/>
          <w:sz w:val="28"/>
          <w:lang w:val="kk-KZ"/>
        </w:rPr>
        <w:t>ы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>ның құрылымдық бөлімшелеріне әдіснамалық басшылық жүргізеді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 xml:space="preserve">, осы стандарттар 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>талаптарына сәйкестігін өзін-өзі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 xml:space="preserve"> бағалайды, сапа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 xml:space="preserve"> м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>ен пациенттердің қауіпсіздігін үздіксіз арту жөніндег</w:t>
      </w:r>
      <w:r w:rsidR="001E1BCD">
        <w:rPr>
          <w:rFonts w:ascii="Times New Roman" w:hAnsi="Times New Roman" w:cs="Times New Roman"/>
          <w:color w:val="000000"/>
          <w:sz w:val="28"/>
          <w:lang w:val="kk-KZ"/>
        </w:rPr>
        <w:t xml:space="preserve">і бағдарламаларды енгізеді және 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 xml:space="preserve">тиімділігін 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>бағалайды, сондай-ақ Қызмет</w:t>
      </w:r>
      <w:r w:rsidR="001D17BD">
        <w:rPr>
          <w:rFonts w:ascii="Times New Roman" w:hAnsi="Times New Roman" w:cs="Times New Roman"/>
          <w:color w:val="000000"/>
          <w:sz w:val="28"/>
          <w:lang w:val="kk-KZ"/>
        </w:rPr>
        <w:t>тің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 xml:space="preserve"> қызмет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 xml:space="preserve">керлері медициналық </w:t>
      </w:r>
      <w:r w:rsidR="001D17BD">
        <w:rPr>
          <w:rFonts w:ascii="Times New Roman" w:hAnsi="Times New Roman" w:cs="Times New Roman"/>
          <w:color w:val="000000"/>
          <w:sz w:val="28"/>
          <w:lang w:val="kk-KZ"/>
        </w:rPr>
        <w:t xml:space="preserve">көрсетілетін 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>қызметтер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 xml:space="preserve"> сапасын сараптау</w:t>
      </w:r>
      <w:r w:rsidR="004614FD">
        <w:rPr>
          <w:rFonts w:ascii="Times New Roman" w:hAnsi="Times New Roman" w:cs="Times New Roman"/>
          <w:color w:val="000000"/>
          <w:sz w:val="28"/>
          <w:lang w:val="kk-KZ"/>
        </w:rPr>
        <w:t xml:space="preserve"> мәселелері бойынша біліктілікті арт</w:t>
      </w:r>
      <w:r w:rsidR="004614FD" w:rsidRPr="004614FD">
        <w:rPr>
          <w:rFonts w:ascii="Times New Roman" w:hAnsi="Times New Roman" w:cs="Times New Roman"/>
          <w:color w:val="000000"/>
          <w:sz w:val="28"/>
          <w:lang w:val="kk-KZ"/>
        </w:rPr>
        <w:t>удан өтеді</w:t>
      </w:r>
      <w:bookmarkStart w:id="2" w:name="z285"/>
      <w:bookmarkEnd w:id="1"/>
      <w:r w:rsidR="001D17BD">
        <w:rPr>
          <w:rFonts w:ascii="Times New Roman" w:hAnsi="Times New Roman" w:cs="Times New Roman"/>
          <w:color w:val="000000"/>
          <w:sz w:val="28"/>
          <w:lang w:val="kk-KZ"/>
        </w:rPr>
        <w:t xml:space="preserve">. </w:t>
      </w:r>
    </w:p>
    <w:p w14:paraId="3B55663C" w14:textId="77777777" w:rsidR="001D17BD" w:rsidRDefault="001D17BD" w:rsidP="001D17BD">
      <w:pPr>
        <w:pStyle w:val="a3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145F3723" w14:textId="71AE0C08" w:rsidR="00D32470" w:rsidRPr="001D17BD" w:rsidRDefault="001D17BD" w:rsidP="001D17BD">
      <w:pPr>
        <w:pStyle w:val="a3"/>
        <w:ind w:firstLine="708"/>
        <w:jc w:val="both"/>
        <w:rPr>
          <w:rFonts w:ascii="Times New Roman" w:hAnsi="Times New Roman" w:cs="Times New Roman"/>
          <w:lang w:val="kk-KZ"/>
        </w:rPr>
      </w:pPr>
      <w:r w:rsidRPr="001D17BD">
        <w:rPr>
          <w:rFonts w:ascii="Times New Roman" w:hAnsi="Times New Roman" w:cs="Times New Roman"/>
          <w:color w:val="000000"/>
          <w:sz w:val="28"/>
          <w:lang w:val="kk-KZ"/>
        </w:rPr>
        <w:t>Қызмет сараптама жүргізеді:</w:t>
      </w:r>
    </w:p>
    <w:p w14:paraId="3DF181A7" w14:textId="05190CBB" w:rsidR="001D17BD" w:rsidRPr="001D17BD" w:rsidRDefault="008112F8" w:rsidP="008112F8">
      <w:pPr>
        <w:pStyle w:val="a9"/>
        <w:spacing w:after="0"/>
        <w:ind w:left="709"/>
        <w:jc w:val="both"/>
        <w:rPr>
          <w:sz w:val="28"/>
          <w:szCs w:val="28"/>
          <w:lang w:val="kk-KZ"/>
        </w:rPr>
      </w:pPr>
      <w:bookmarkStart w:id="3" w:name="z286"/>
      <w:bookmarkEnd w:id="2"/>
      <w:r>
        <w:rPr>
          <w:sz w:val="28"/>
          <w:szCs w:val="28"/>
          <w:lang w:val="kk-KZ"/>
        </w:rPr>
        <w:t xml:space="preserve">1) </w:t>
      </w:r>
      <w:r w:rsidR="001D17BD" w:rsidRPr="001D17BD">
        <w:rPr>
          <w:sz w:val="28"/>
          <w:szCs w:val="28"/>
          <w:lang w:val="kk-KZ"/>
        </w:rPr>
        <w:t>стационарлық немесе стационарды алмастыратын көмек көрсететін ұйымдарда</w:t>
      </w:r>
      <w:r w:rsidR="00D674A1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айдағы </w:t>
      </w:r>
      <w:r w:rsidR="001D17BD" w:rsidRPr="001D17BD">
        <w:rPr>
          <w:sz w:val="28"/>
          <w:szCs w:val="28"/>
          <w:lang w:val="kk-KZ"/>
        </w:rPr>
        <w:t>емде</w:t>
      </w:r>
      <w:r w:rsidR="001D17BD">
        <w:rPr>
          <w:sz w:val="28"/>
          <w:szCs w:val="28"/>
          <w:lang w:val="kk-KZ"/>
        </w:rPr>
        <w:t>лген жағдайлардың кемінде 15%-</w:t>
      </w:r>
      <w:r w:rsidR="001D17BD" w:rsidRPr="001D17BD">
        <w:rPr>
          <w:sz w:val="28"/>
          <w:szCs w:val="28"/>
          <w:lang w:val="kk-KZ"/>
        </w:rPr>
        <w:t>ы</w:t>
      </w:r>
      <w:r w:rsidR="00D674A1">
        <w:rPr>
          <w:sz w:val="28"/>
          <w:szCs w:val="28"/>
          <w:lang w:val="kk-KZ"/>
        </w:rPr>
        <w:t>на</w:t>
      </w:r>
      <w:r w:rsidR="001D17BD" w:rsidRPr="001D17BD">
        <w:rPr>
          <w:sz w:val="28"/>
          <w:szCs w:val="28"/>
          <w:lang w:val="kk-KZ"/>
        </w:rPr>
        <w:t xml:space="preserve">, сондай-ақ </w:t>
      </w:r>
      <w:r w:rsidR="001D17BD">
        <w:rPr>
          <w:sz w:val="28"/>
          <w:szCs w:val="28"/>
          <w:lang w:val="kk-KZ"/>
        </w:rPr>
        <w:t xml:space="preserve">төмендегілердің </w:t>
      </w:r>
      <w:r w:rsidR="001D17BD" w:rsidRPr="001D17BD">
        <w:rPr>
          <w:sz w:val="28"/>
          <w:szCs w:val="28"/>
          <w:lang w:val="kk-KZ"/>
        </w:rPr>
        <w:t>барлық жағдайлар</w:t>
      </w:r>
      <w:r w:rsidR="001D17BD">
        <w:rPr>
          <w:sz w:val="28"/>
          <w:szCs w:val="28"/>
          <w:lang w:val="kk-KZ"/>
        </w:rPr>
        <w:t>ына</w:t>
      </w:r>
      <w:r w:rsidR="001D17BD" w:rsidRPr="001D17BD">
        <w:rPr>
          <w:sz w:val="28"/>
          <w:szCs w:val="28"/>
          <w:lang w:val="kk-KZ"/>
        </w:rPr>
        <w:t>:</w:t>
      </w:r>
    </w:p>
    <w:p w14:paraId="2BE8A514" w14:textId="600E4863" w:rsidR="001D17BD" w:rsidRPr="009650AD" w:rsidRDefault="00E63F86" w:rsidP="001D17BD">
      <w:pPr>
        <w:pStyle w:val="a9"/>
        <w:spacing w:after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D17BD" w:rsidRPr="009650AD">
        <w:rPr>
          <w:sz w:val="28"/>
          <w:szCs w:val="28"/>
          <w:lang w:val="kk-KZ"/>
        </w:rPr>
        <w:t>өлім-жітім</w:t>
      </w:r>
      <w:r w:rsidR="001D17BD">
        <w:rPr>
          <w:sz w:val="28"/>
          <w:szCs w:val="28"/>
          <w:lang w:val="kk-KZ"/>
        </w:rPr>
        <w:t>мен аяқталған</w:t>
      </w:r>
      <w:r w:rsidR="001D17BD" w:rsidRPr="009650AD">
        <w:rPr>
          <w:sz w:val="28"/>
          <w:szCs w:val="28"/>
          <w:lang w:val="kk-KZ"/>
        </w:rPr>
        <w:t>;</w:t>
      </w:r>
    </w:p>
    <w:p w14:paraId="1711AE02" w14:textId="1EFBE96A" w:rsidR="001D17BD" w:rsidRPr="001D17BD" w:rsidRDefault="00E63F86" w:rsidP="001D17BD">
      <w:pPr>
        <w:pStyle w:val="a9"/>
        <w:spacing w:after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D17BD" w:rsidRPr="001D17BD">
        <w:rPr>
          <w:sz w:val="28"/>
          <w:szCs w:val="28"/>
          <w:lang w:val="kk-KZ"/>
        </w:rPr>
        <w:t xml:space="preserve">асқынулар, </w:t>
      </w:r>
      <w:r w:rsidR="001E1BCD">
        <w:rPr>
          <w:sz w:val="28"/>
          <w:szCs w:val="28"/>
          <w:lang w:val="kk-KZ"/>
        </w:rPr>
        <w:t>с</w:t>
      </w:r>
      <w:r w:rsidR="001D17BD" w:rsidRPr="001D17BD">
        <w:rPr>
          <w:sz w:val="28"/>
          <w:szCs w:val="28"/>
          <w:lang w:val="kk-KZ"/>
        </w:rPr>
        <w:t>оның ішінде операциядан кейінгі;</w:t>
      </w:r>
    </w:p>
    <w:p w14:paraId="1C4D4FFB" w14:textId="41364D1E" w:rsidR="001D17BD" w:rsidRPr="001D17BD" w:rsidRDefault="00E63F86" w:rsidP="001D17BD">
      <w:pPr>
        <w:pStyle w:val="a9"/>
        <w:spacing w:after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D17BD" w:rsidRPr="001D17BD">
        <w:rPr>
          <w:sz w:val="28"/>
          <w:szCs w:val="28"/>
          <w:lang w:val="kk-KZ"/>
        </w:rPr>
        <w:t>ауруханаішілік;</w:t>
      </w:r>
    </w:p>
    <w:p w14:paraId="70E171BA" w14:textId="77777777" w:rsidR="00E63F86" w:rsidRDefault="00E63F86" w:rsidP="001D17BD">
      <w:pPr>
        <w:pStyle w:val="a9"/>
        <w:spacing w:after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D17BD" w:rsidRPr="001D17BD">
        <w:rPr>
          <w:sz w:val="28"/>
          <w:szCs w:val="28"/>
          <w:lang w:val="kk-KZ"/>
        </w:rPr>
        <w:t xml:space="preserve">сапасыз алдыңғы емнің салдарынан бір ай ішінде бір ауру бойынша </w:t>
      </w:r>
    </w:p>
    <w:p w14:paraId="5D020E13" w14:textId="13D4DFAA" w:rsidR="001D17BD" w:rsidRPr="001D17BD" w:rsidRDefault="001D17BD" w:rsidP="001D17BD">
      <w:pPr>
        <w:pStyle w:val="a9"/>
        <w:spacing w:after="0"/>
        <w:ind w:left="709"/>
        <w:jc w:val="both"/>
        <w:rPr>
          <w:sz w:val="28"/>
          <w:szCs w:val="28"/>
          <w:lang w:val="kk-KZ"/>
        </w:rPr>
      </w:pPr>
      <w:r w:rsidRPr="001D17BD">
        <w:rPr>
          <w:sz w:val="28"/>
          <w:szCs w:val="28"/>
          <w:lang w:val="kk-KZ"/>
        </w:rPr>
        <w:t>қайта емдеуге жатқызу;</w:t>
      </w:r>
    </w:p>
    <w:p w14:paraId="7EF50951" w14:textId="6895303B" w:rsidR="001D17BD" w:rsidRDefault="00E63F86" w:rsidP="001D17BD">
      <w:pPr>
        <w:pStyle w:val="a9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D17BD" w:rsidRPr="001D17BD">
        <w:rPr>
          <w:sz w:val="28"/>
          <w:szCs w:val="28"/>
          <w:lang w:val="kk-KZ"/>
        </w:rPr>
        <w:t>емдеу мерзімін ұзарту немесе қысқарту;</w:t>
      </w:r>
    </w:p>
    <w:p w14:paraId="416FB05E" w14:textId="3E683F78" w:rsidR="001D17BD" w:rsidRPr="001D17BD" w:rsidRDefault="00E63F86" w:rsidP="001D17BD">
      <w:pPr>
        <w:pStyle w:val="a9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D17BD" w:rsidRPr="001D17BD">
        <w:rPr>
          <w:sz w:val="28"/>
          <w:szCs w:val="28"/>
          <w:lang w:val="kk-KZ"/>
        </w:rPr>
        <w:t>клиникалық және патологиялық диагноздардың сәйкессіздіктері;</w:t>
      </w:r>
    </w:p>
    <w:p w14:paraId="6613ECE5" w14:textId="4057B7FC" w:rsidR="001D17BD" w:rsidRDefault="00E63F86" w:rsidP="001D17BD">
      <w:pPr>
        <w:pStyle w:val="a9"/>
        <w:spacing w:after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D17BD" w:rsidRPr="001D17BD">
        <w:rPr>
          <w:sz w:val="28"/>
          <w:szCs w:val="28"/>
          <w:lang w:val="kk-KZ"/>
        </w:rPr>
        <w:t>негізсіз ауруханаға жатқызу;</w:t>
      </w:r>
    </w:p>
    <w:p w14:paraId="19673AF7" w14:textId="003A0CC7" w:rsidR="001D17BD" w:rsidRPr="001D17BD" w:rsidRDefault="00E63F86" w:rsidP="001D17BD">
      <w:pPr>
        <w:pStyle w:val="a9"/>
        <w:spacing w:after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D17BD" w:rsidRPr="001D17BD">
        <w:rPr>
          <w:sz w:val="28"/>
          <w:szCs w:val="28"/>
          <w:lang w:val="kk-KZ"/>
        </w:rPr>
        <w:t>жүргізілген гемотрансфузия жағдайларының 20%.</w:t>
      </w:r>
    </w:p>
    <w:p w14:paraId="51031338" w14:textId="3EECFE98" w:rsidR="00D674A1" w:rsidRPr="00D674A1" w:rsidRDefault="00D32470" w:rsidP="00D674A1">
      <w:pPr>
        <w:spacing w:after="0"/>
        <w:jc w:val="both"/>
        <w:rPr>
          <w:color w:val="000000"/>
          <w:sz w:val="28"/>
          <w:lang w:val="kk-KZ"/>
        </w:rPr>
      </w:pPr>
      <w:bookmarkStart w:id="4" w:name="z324"/>
      <w:bookmarkEnd w:id="3"/>
      <w:r w:rsidRPr="00D674A1">
        <w:rPr>
          <w:color w:val="000000"/>
          <w:sz w:val="28"/>
          <w:lang w:val="kk-KZ"/>
        </w:rPr>
        <w:t>     </w:t>
      </w:r>
      <w:r w:rsidR="00D674A1">
        <w:rPr>
          <w:color w:val="000000"/>
          <w:sz w:val="28"/>
          <w:lang w:val="kk-KZ"/>
        </w:rPr>
        <w:tab/>
      </w:r>
      <w:r w:rsidR="00D674A1" w:rsidRPr="00D674A1">
        <w:rPr>
          <w:color w:val="000000"/>
          <w:sz w:val="28"/>
          <w:lang w:val="kk-KZ"/>
        </w:rPr>
        <w:t>Қызмет медициналық көмектің қолжетімділігі мен уақ</w:t>
      </w:r>
      <w:r w:rsidR="00D674A1">
        <w:rPr>
          <w:color w:val="000000"/>
          <w:sz w:val="28"/>
          <w:lang w:val="kk-KZ"/>
        </w:rPr>
        <w:t>ы</w:t>
      </w:r>
      <w:r w:rsidR="00D674A1" w:rsidRPr="00D674A1">
        <w:rPr>
          <w:color w:val="000000"/>
          <w:sz w:val="28"/>
          <w:lang w:val="kk-KZ"/>
        </w:rPr>
        <w:t>тылығы, медициналық көмек көрсету стандарттарын, медициналық көмек көрсету қағидаларын сақтау бойынша ұсынымдарды орындау бөлігінде сыртқы сараптама қорытындылары бойынша тұрақты негізде жұмыс жүргізеді.</w:t>
      </w:r>
    </w:p>
    <w:p w14:paraId="59830DEE" w14:textId="353C161D" w:rsidR="00D674A1" w:rsidRDefault="00D674A1" w:rsidP="00D674A1">
      <w:pPr>
        <w:spacing w:after="0"/>
        <w:jc w:val="both"/>
        <w:rPr>
          <w:color w:val="000000"/>
          <w:sz w:val="28"/>
          <w:lang w:val="kk-KZ"/>
        </w:rPr>
      </w:pPr>
      <w:r w:rsidRPr="00D674A1">
        <w:rPr>
          <w:color w:val="000000"/>
          <w:sz w:val="28"/>
          <w:lang w:val="kk-KZ"/>
        </w:rPr>
        <w:t xml:space="preserve">     </w:t>
      </w:r>
      <w:r>
        <w:rPr>
          <w:color w:val="000000"/>
          <w:sz w:val="28"/>
          <w:lang w:val="kk-KZ"/>
        </w:rPr>
        <w:tab/>
      </w:r>
      <w:r w:rsidR="008112F8">
        <w:rPr>
          <w:color w:val="000000"/>
          <w:sz w:val="28"/>
          <w:lang w:val="kk-KZ"/>
        </w:rPr>
        <w:t>Қызмет медицина</w:t>
      </w:r>
      <w:r w:rsidRPr="00D674A1">
        <w:rPr>
          <w:color w:val="000000"/>
          <w:sz w:val="28"/>
          <w:lang w:val="kk-KZ"/>
        </w:rPr>
        <w:t xml:space="preserve"> ұйым</w:t>
      </w:r>
      <w:r w:rsidR="008112F8">
        <w:rPr>
          <w:color w:val="000000"/>
          <w:sz w:val="28"/>
          <w:lang w:val="kk-KZ"/>
        </w:rPr>
        <w:t>ы</w:t>
      </w:r>
      <w:r w:rsidRPr="00D674A1">
        <w:rPr>
          <w:color w:val="000000"/>
          <w:sz w:val="28"/>
          <w:lang w:val="kk-KZ"/>
        </w:rPr>
        <w:t>ның бейініне сәйкес</w:t>
      </w:r>
      <w:r>
        <w:rPr>
          <w:color w:val="000000"/>
          <w:sz w:val="28"/>
          <w:lang w:val="kk-KZ"/>
        </w:rPr>
        <w:t>,</w:t>
      </w:r>
      <w:r w:rsidRPr="00D674A1">
        <w:rPr>
          <w:color w:val="000000"/>
          <w:sz w:val="28"/>
          <w:lang w:val="kk-KZ"/>
        </w:rPr>
        <w:t xml:space="preserve"> денсаулық сақтау ұйымдарының бастапқы медициналық құжаттамасының деректер</w:t>
      </w:r>
      <w:r w:rsidR="008112F8">
        <w:rPr>
          <w:color w:val="000000"/>
          <w:sz w:val="28"/>
          <w:lang w:val="kk-KZ"/>
        </w:rPr>
        <w:t>і</w:t>
      </w:r>
      <w:r w:rsidRPr="00D674A1">
        <w:rPr>
          <w:color w:val="000000"/>
          <w:sz w:val="28"/>
          <w:lang w:val="kk-KZ"/>
        </w:rPr>
        <w:t xml:space="preserve"> жиынтығына сәйкес</w:t>
      </w:r>
      <w:r>
        <w:rPr>
          <w:color w:val="000000"/>
          <w:sz w:val="28"/>
          <w:lang w:val="kk-KZ"/>
        </w:rPr>
        <w:t>,</w:t>
      </w:r>
      <w:r w:rsidRPr="00D674A1">
        <w:rPr>
          <w:color w:val="000000"/>
          <w:sz w:val="28"/>
          <w:lang w:val="kk-KZ"/>
        </w:rPr>
        <w:t xml:space="preserve"> жіктеуіштер мен анықтамалықтарға сәйкес медициналық ақпараттық жүйелерге пациенттердің деректерін енгізудің дұрыстығын</w:t>
      </w:r>
      <w:r w:rsidR="008112F8">
        <w:rPr>
          <w:color w:val="000000"/>
          <w:sz w:val="28"/>
          <w:lang w:val="kk-KZ"/>
        </w:rPr>
        <w:t>а тұрақты негізде бақылау жүргізеді</w:t>
      </w:r>
      <w:r w:rsidRPr="00D674A1">
        <w:rPr>
          <w:color w:val="000000"/>
          <w:sz w:val="28"/>
          <w:lang w:val="kk-KZ"/>
        </w:rPr>
        <w:t>.</w:t>
      </w:r>
    </w:p>
    <w:p w14:paraId="2D8A4A89" w14:textId="730FC7A7" w:rsidR="00D674A1" w:rsidRPr="00D674A1" w:rsidRDefault="00D674A1" w:rsidP="00D674A1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</w:r>
      <w:r w:rsidRPr="00D674A1">
        <w:rPr>
          <w:color w:val="000000"/>
          <w:sz w:val="28"/>
          <w:lang w:val="kk-KZ"/>
        </w:rPr>
        <w:t xml:space="preserve">Қызмет </w:t>
      </w:r>
      <w:r w:rsidR="007C4778">
        <w:rPr>
          <w:color w:val="000000"/>
          <w:sz w:val="28"/>
          <w:lang w:val="kk-KZ"/>
        </w:rPr>
        <w:t>«М</w:t>
      </w:r>
      <w:r w:rsidR="007C4778" w:rsidRPr="00D674A1">
        <w:rPr>
          <w:color w:val="000000"/>
          <w:sz w:val="28"/>
          <w:lang w:val="kk-KZ"/>
        </w:rPr>
        <w:t xml:space="preserve">едициналық </w:t>
      </w:r>
      <w:r w:rsidR="007C4778">
        <w:rPr>
          <w:color w:val="000000"/>
          <w:sz w:val="28"/>
          <w:lang w:val="kk-KZ"/>
        </w:rPr>
        <w:t>оқыс оқиға жағдайларын (оқиғаларды</w:t>
      </w:r>
      <w:r w:rsidR="007C4778" w:rsidRPr="00D674A1">
        <w:rPr>
          <w:color w:val="000000"/>
          <w:sz w:val="28"/>
          <w:lang w:val="kk-KZ"/>
        </w:rPr>
        <w:t>) айқындау, оларды есепке алу және талдау қағидаларын бекіту туралы</w:t>
      </w:r>
      <w:r w:rsidR="007C4778">
        <w:rPr>
          <w:color w:val="000000"/>
          <w:sz w:val="28"/>
          <w:lang w:val="kk-KZ"/>
        </w:rPr>
        <w:t>»</w:t>
      </w:r>
      <w:r w:rsidR="007C4778" w:rsidRPr="00D674A1">
        <w:rPr>
          <w:color w:val="000000"/>
          <w:sz w:val="28"/>
          <w:lang w:val="kk-KZ"/>
        </w:rPr>
        <w:t xml:space="preserve"> Қазақстан Республикасы Денсаулық сақтау министрінің 2020 жылғы </w:t>
      </w:r>
      <w:r w:rsidR="007C4778">
        <w:rPr>
          <w:color w:val="000000"/>
          <w:sz w:val="28"/>
          <w:lang w:val="kk-KZ"/>
        </w:rPr>
        <w:t xml:space="preserve">                                   қазандағы №</w:t>
      </w:r>
      <w:r w:rsidR="007C4778" w:rsidRPr="00D674A1">
        <w:rPr>
          <w:color w:val="000000"/>
          <w:sz w:val="28"/>
          <w:lang w:val="kk-KZ"/>
        </w:rPr>
        <w:t>ҚР ДСМ-147/2020 бұйрығына</w:t>
      </w:r>
      <w:r w:rsidR="007C4778">
        <w:rPr>
          <w:color w:val="000000"/>
          <w:sz w:val="28"/>
          <w:lang w:val="kk-KZ"/>
        </w:rPr>
        <w:t xml:space="preserve"> (мемлекеттік </w:t>
      </w:r>
      <w:r w:rsidR="007C4778" w:rsidRPr="00D674A1">
        <w:rPr>
          <w:color w:val="000000"/>
          <w:sz w:val="28"/>
          <w:lang w:val="kk-KZ"/>
        </w:rPr>
        <w:t>нормативтік құқықтық актілерді тіркеу тізілімде № 21511</w:t>
      </w:r>
      <w:r w:rsidR="007C4778" w:rsidRPr="007C4778">
        <w:rPr>
          <w:color w:val="000000"/>
          <w:sz w:val="28"/>
          <w:lang w:val="kk-KZ"/>
        </w:rPr>
        <w:t xml:space="preserve"> </w:t>
      </w:r>
      <w:r w:rsidR="008112F8">
        <w:rPr>
          <w:color w:val="000000"/>
          <w:sz w:val="28"/>
          <w:lang w:val="kk-KZ"/>
        </w:rPr>
        <w:t xml:space="preserve">болып </w:t>
      </w:r>
      <w:r w:rsidR="007C4778" w:rsidRPr="00D674A1">
        <w:rPr>
          <w:color w:val="000000"/>
          <w:sz w:val="28"/>
          <w:lang w:val="kk-KZ"/>
        </w:rPr>
        <w:t>тіркелген) (бұдан әрі</w:t>
      </w:r>
      <w:r w:rsidR="007C4778">
        <w:rPr>
          <w:color w:val="000000"/>
          <w:sz w:val="28"/>
          <w:lang w:val="kk-KZ"/>
        </w:rPr>
        <w:t>де</w:t>
      </w:r>
      <w:r w:rsidR="007C4778" w:rsidRPr="00D674A1">
        <w:rPr>
          <w:color w:val="000000"/>
          <w:sz w:val="28"/>
          <w:lang w:val="kk-KZ"/>
        </w:rPr>
        <w:t xml:space="preserve"> – № ҚР ДСМ-14</w:t>
      </w:r>
      <w:r w:rsidR="007C4778">
        <w:rPr>
          <w:color w:val="000000"/>
          <w:sz w:val="28"/>
          <w:lang w:val="kk-KZ"/>
        </w:rPr>
        <w:t xml:space="preserve">7/2020 бұйрығы) сәйкес </w:t>
      </w:r>
      <w:r w:rsidRPr="00D674A1">
        <w:rPr>
          <w:color w:val="000000"/>
          <w:sz w:val="28"/>
          <w:lang w:val="kk-KZ"/>
        </w:rPr>
        <w:t xml:space="preserve">медициналық </w:t>
      </w:r>
      <w:r w:rsidR="007C4778">
        <w:rPr>
          <w:color w:val="000000"/>
          <w:sz w:val="28"/>
          <w:lang w:val="kk-KZ"/>
        </w:rPr>
        <w:t>оқыс оқиғалардың</w:t>
      </w:r>
      <w:r w:rsidRPr="00D674A1">
        <w:rPr>
          <w:color w:val="000000"/>
          <w:sz w:val="28"/>
          <w:lang w:val="kk-KZ"/>
        </w:rPr>
        <w:t xml:space="preserve"> есебін жүргізеді және медициналық </w:t>
      </w:r>
      <w:r w:rsidR="007C4778">
        <w:rPr>
          <w:color w:val="000000"/>
          <w:sz w:val="28"/>
          <w:lang w:val="kk-KZ"/>
        </w:rPr>
        <w:t>оқыс оқиғаның</w:t>
      </w:r>
      <w:r w:rsidRPr="00D674A1">
        <w:rPr>
          <w:color w:val="000000"/>
          <w:sz w:val="28"/>
          <w:lang w:val="kk-KZ"/>
        </w:rPr>
        <w:t xml:space="preserve"> әрбір жағ</w:t>
      </w:r>
      <w:r w:rsidR="008112F8">
        <w:rPr>
          <w:color w:val="000000"/>
          <w:sz w:val="28"/>
          <w:lang w:val="kk-KZ"/>
        </w:rPr>
        <w:t>дайы (оқиға</w:t>
      </w:r>
      <w:r w:rsidR="007C4778">
        <w:rPr>
          <w:color w:val="000000"/>
          <w:sz w:val="28"/>
          <w:lang w:val="kk-KZ"/>
        </w:rPr>
        <w:t xml:space="preserve">) туралы анықтама (жиынтық ақпарат) </w:t>
      </w:r>
      <w:r w:rsidRPr="00D674A1">
        <w:rPr>
          <w:color w:val="000000"/>
          <w:sz w:val="28"/>
          <w:lang w:val="kk-KZ"/>
        </w:rPr>
        <w:t>береді</w:t>
      </w:r>
      <w:r w:rsidR="007C4778">
        <w:rPr>
          <w:color w:val="000000"/>
          <w:sz w:val="28"/>
          <w:lang w:val="kk-KZ"/>
        </w:rPr>
        <w:t>.</w:t>
      </w:r>
      <w:r w:rsidRPr="00D674A1">
        <w:rPr>
          <w:color w:val="000000"/>
          <w:sz w:val="28"/>
          <w:lang w:val="kk-KZ"/>
        </w:rPr>
        <w:t xml:space="preserve"> </w:t>
      </w:r>
    </w:p>
    <w:p w14:paraId="6AB1C5EF" w14:textId="3F6B55FE" w:rsidR="00D674A1" w:rsidRDefault="00D674A1" w:rsidP="00D674A1">
      <w:pPr>
        <w:spacing w:after="0"/>
        <w:jc w:val="both"/>
        <w:rPr>
          <w:color w:val="000000"/>
          <w:sz w:val="28"/>
          <w:lang w:val="kk-KZ"/>
        </w:rPr>
      </w:pPr>
      <w:r w:rsidRPr="00D674A1">
        <w:rPr>
          <w:color w:val="000000"/>
          <w:sz w:val="28"/>
          <w:lang w:val="kk-KZ"/>
        </w:rPr>
        <w:t xml:space="preserve">     </w:t>
      </w:r>
      <w:r w:rsidR="00E63F86">
        <w:rPr>
          <w:color w:val="000000"/>
          <w:sz w:val="28"/>
          <w:lang w:val="kk-KZ"/>
        </w:rPr>
        <w:tab/>
      </w:r>
      <w:r w:rsidR="007C4778" w:rsidRPr="00D674A1">
        <w:rPr>
          <w:color w:val="000000"/>
          <w:sz w:val="28"/>
          <w:lang w:val="kk-KZ"/>
        </w:rPr>
        <w:t>Қызмет</w:t>
      </w:r>
      <w:r w:rsidR="007C4778">
        <w:rPr>
          <w:color w:val="000000"/>
          <w:sz w:val="28"/>
          <w:lang w:val="kk-KZ"/>
        </w:rPr>
        <w:t>,</w:t>
      </w:r>
      <w:r w:rsidR="007C4778" w:rsidRPr="00D674A1">
        <w:rPr>
          <w:color w:val="000000"/>
          <w:sz w:val="28"/>
          <w:lang w:val="kk-KZ"/>
        </w:rPr>
        <w:t xml:space="preserve"> </w:t>
      </w:r>
      <w:r w:rsidR="007C4778">
        <w:rPr>
          <w:color w:val="000000"/>
          <w:sz w:val="28"/>
          <w:lang w:val="kk-KZ"/>
        </w:rPr>
        <w:t>с</w:t>
      </w:r>
      <w:r w:rsidRPr="00D674A1">
        <w:rPr>
          <w:color w:val="000000"/>
          <w:sz w:val="28"/>
          <w:lang w:val="kk-KZ"/>
        </w:rPr>
        <w:t xml:space="preserve">ондай-ақ, ай сайын орта </w:t>
      </w:r>
      <w:r w:rsidR="007C4778">
        <w:rPr>
          <w:color w:val="000000"/>
          <w:sz w:val="28"/>
          <w:lang w:val="kk-KZ"/>
        </w:rPr>
        <w:t xml:space="preserve">буын </w:t>
      </w:r>
      <w:r w:rsidRPr="00D674A1">
        <w:rPr>
          <w:color w:val="000000"/>
          <w:sz w:val="28"/>
          <w:lang w:val="kk-KZ"/>
        </w:rPr>
        <w:t>медицина қызметкерлерінің медициналық құжаттаманы толтыру сапасына</w:t>
      </w:r>
      <w:r w:rsidR="008112F8">
        <w:rPr>
          <w:color w:val="000000"/>
          <w:sz w:val="28"/>
          <w:lang w:val="kk-KZ"/>
        </w:rPr>
        <w:t xml:space="preserve"> қатысты</w:t>
      </w:r>
      <w:r w:rsidRPr="00D674A1">
        <w:rPr>
          <w:color w:val="000000"/>
          <w:sz w:val="28"/>
          <w:lang w:val="kk-KZ"/>
        </w:rPr>
        <w:t xml:space="preserve"> емде</w:t>
      </w:r>
      <w:r w:rsidR="007C4778">
        <w:rPr>
          <w:color w:val="000000"/>
          <w:sz w:val="28"/>
          <w:lang w:val="kk-KZ"/>
        </w:rPr>
        <w:t>лген жағдайлардың кемінде 10% -ына</w:t>
      </w:r>
      <w:r w:rsidRPr="00D674A1">
        <w:rPr>
          <w:color w:val="000000"/>
          <w:sz w:val="28"/>
          <w:lang w:val="kk-KZ"/>
        </w:rPr>
        <w:t xml:space="preserve"> сараптама жүргізеді.</w:t>
      </w:r>
    </w:p>
    <w:p w14:paraId="1C6F9294" w14:textId="3D394F18" w:rsidR="007C4778" w:rsidRPr="007C4778" w:rsidRDefault="007C4778" w:rsidP="007C4778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bookmarkStart w:id="5" w:name="z325"/>
      <w:bookmarkEnd w:id="4"/>
      <w:r>
        <w:rPr>
          <w:color w:val="000000"/>
          <w:sz w:val="28"/>
          <w:lang w:val="kk-KZ"/>
        </w:rPr>
        <w:tab/>
        <w:t>Қызмет Стандартт</w:t>
      </w:r>
      <w:r w:rsidRPr="007C4778">
        <w:rPr>
          <w:color w:val="000000"/>
          <w:sz w:val="28"/>
          <w:lang w:val="kk-KZ"/>
        </w:rPr>
        <w:t>ан негізсіз ауытқум</w:t>
      </w:r>
      <w:r>
        <w:rPr>
          <w:color w:val="000000"/>
          <w:sz w:val="28"/>
          <w:lang w:val="kk-KZ"/>
        </w:rPr>
        <w:t>ен (бұдан әріде-ақаулар) көрініс тапқан</w:t>
      </w:r>
      <w:r w:rsidRPr="007C4778">
        <w:rPr>
          <w:color w:val="000000"/>
          <w:sz w:val="28"/>
          <w:lang w:val="kk-KZ"/>
        </w:rPr>
        <w:t xml:space="preserve"> медициналық көмек көрсету тәртібінің, емдеу – диагностикалық іс-шаралардың бұзылуы анықталған жағдайларда</w:t>
      </w:r>
      <w:r>
        <w:rPr>
          <w:color w:val="000000"/>
          <w:sz w:val="28"/>
          <w:lang w:val="kk-KZ"/>
        </w:rPr>
        <w:t>,</w:t>
      </w:r>
      <w:r w:rsidRPr="007C4778">
        <w:rPr>
          <w:color w:val="000000"/>
          <w:sz w:val="28"/>
          <w:lang w:val="kk-KZ"/>
        </w:rPr>
        <w:t xml:space="preserve"> олардың пайда болуын</w:t>
      </w:r>
      <w:r w:rsidR="008112F8">
        <w:rPr>
          <w:color w:val="000000"/>
          <w:sz w:val="28"/>
          <w:lang w:val="kk-KZ"/>
        </w:rPr>
        <w:t>ың түбірлік себептерін анықтауын</w:t>
      </w:r>
      <w:r w:rsidRPr="007C4778">
        <w:rPr>
          <w:color w:val="000000"/>
          <w:sz w:val="28"/>
          <w:lang w:val="kk-KZ"/>
        </w:rPr>
        <w:t xml:space="preserve"> </w:t>
      </w:r>
      <w:r w:rsidR="008112F8">
        <w:rPr>
          <w:color w:val="000000"/>
          <w:sz w:val="28"/>
          <w:lang w:val="kk-KZ"/>
        </w:rPr>
        <w:t>және талдау</w:t>
      </w:r>
      <w:r w:rsidRPr="007C4778">
        <w:rPr>
          <w:color w:val="000000"/>
          <w:sz w:val="28"/>
          <w:lang w:val="kk-KZ"/>
        </w:rPr>
        <w:t>ы</w:t>
      </w:r>
      <w:r w:rsidR="008112F8">
        <w:rPr>
          <w:color w:val="000000"/>
          <w:sz w:val="28"/>
          <w:lang w:val="kk-KZ"/>
        </w:rPr>
        <w:t>н</w:t>
      </w:r>
      <w:r w:rsidRPr="007C4778">
        <w:rPr>
          <w:color w:val="000000"/>
          <w:sz w:val="28"/>
          <w:lang w:val="kk-KZ"/>
        </w:rPr>
        <w:t xml:space="preserve"> жүргі</w:t>
      </w:r>
      <w:r w:rsidR="0081129D">
        <w:rPr>
          <w:color w:val="000000"/>
          <w:sz w:val="28"/>
          <w:lang w:val="kk-KZ"/>
        </w:rPr>
        <w:t xml:space="preserve">зеді, ақаулар мен қателіктерге жол бермеу </w:t>
      </w:r>
      <w:r w:rsidRPr="007C4778">
        <w:rPr>
          <w:color w:val="000000"/>
          <w:sz w:val="28"/>
          <w:lang w:val="kk-KZ"/>
        </w:rPr>
        <w:t>бойынша ұсынымдар әзірлейді.</w:t>
      </w:r>
    </w:p>
    <w:p w14:paraId="2721477C" w14:textId="312649F8" w:rsidR="007C4778" w:rsidRDefault="007C4778" w:rsidP="007C4778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 w:rsidRPr="007C4778">
        <w:rPr>
          <w:color w:val="000000"/>
          <w:sz w:val="28"/>
          <w:lang w:val="kk-KZ"/>
        </w:rPr>
        <w:t xml:space="preserve">      </w:t>
      </w:r>
      <w:r w:rsidR="0081129D">
        <w:rPr>
          <w:color w:val="000000"/>
          <w:sz w:val="28"/>
          <w:lang w:val="kk-KZ"/>
        </w:rPr>
        <w:tab/>
        <w:t>Жіберілген ақау жағдайлары</w:t>
      </w:r>
      <w:r w:rsidRPr="007C4778">
        <w:rPr>
          <w:color w:val="000000"/>
          <w:sz w:val="28"/>
          <w:lang w:val="kk-KZ"/>
        </w:rPr>
        <w:t xml:space="preserve">, </w:t>
      </w:r>
      <w:r w:rsidR="0081129D">
        <w:rPr>
          <w:color w:val="000000"/>
          <w:sz w:val="28"/>
          <w:lang w:val="kk-KZ"/>
        </w:rPr>
        <w:t>с</w:t>
      </w:r>
      <w:r w:rsidRPr="007C4778">
        <w:rPr>
          <w:color w:val="000000"/>
          <w:sz w:val="28"/>
          <w:lang w:val="kk-KZ"/>
        </w:rPr>
        <w:t>оның ішінде басқарушылық шешімдер қабылдауды талап ететін</w:t>
      </w:r>
      <w:r w:rsidR="0081129D">
        <w:rPr>
          <w:color w:val="000000"/>
          <w:sz w:val="28"/>
          <w:lang w:val="kk-KZ"/>
        </w:rPr>
        <w:t>,</w:t>
      </w:r>
      <w:r w:rsidRPr="007C4778">
        <w:rPr>
          <w:color w:val="000000"/>
          <w:sz w:val="28"/>
          <w:lang w:val="kk-KZ"/>
        </w:rPr>
        <w:t xml:space="preserve"> бі</w:t>
      </w:r>
      <w:r w:rsidR="0081129D">
        <w:rPr>
          <w:color w:val="000000"/>
          <w:sz w:val="28"/>
          <w:lang w:val="kk-KZ"/>
        </w:rPr>
        <w:t>рнеше рет және (немесе) қайтал</w:t>
      </w:r>
      <w:r w:rsidR="008112F8">
        <w:rPr>
          <w:color w:val="000000"/>
          <w:sz w:val="28"/>
          <w:lang w:val="kk-KZ"/>
        </w:rPr>
        <w:t>анған бұзушылықтар (қосымша оқ</w:t>
      </w:r>
      <w:r w:rsidR="0081129D">
        <w:rPr>
          <w:color w:val="000000"/>
          <w:sz w:val="28"/>
          <w:lang w:val="kk-KZ"/>
        </w:rPr>
        <w:t>у</w:t>
      </w:r>
      <w:r w:rsidRPr="007C4778">
        <w:rPr>
          <w:color w:val="000000"/>
          <w:sz w:val="28"/>
          <w:lang w:val="kk-KZ"/>
        </w:rPr>
        <w:t>ға, медицина қызм</w:t>
      </w:r>
      <w:r w:rsidR="0081129D">
        <w:rPr>
          <w:color w:val="000000"/>
          <w:sz w:val="28"/>
          <w:lang w:val="kk-KZ"/>
        </w:rPr>
        <w:t>еткерлерінің біліктілігін арт</w:t>
      </w:r>
      <w:r w:rsidRPr="007C4778">
        <w:rPr>
          <w:color w:val="000000"/>
          <w:sz w:val="28"/>
          <w:lang w:val="kk-KZ"/>
        </w:rPr>
        <w:t xml:space="preserve">у </w:t>
      </w:r>
      <w:r w:rsidRPr="007C4778">
        <w:rPr>
          <w:color w:val="000000"/>
          <w:sz w:val="28"/>
          <w:lang w:val="kk-KZ"/>
        </w:rPr>
        <w:lastRenderedPageBreak/>
        <w:t>курстарына</w:t>
      </w:r>
      <w:r w:rsidR="0081129D" w:rsidRPr="0081129D">
        <w:rPr>
          <w:color w:val="000000"/>
          <w:sz w:val="28"/>
          <w:lang w:val="kk-KZ"/>
        </w:rPr>
        <w:t xml:space="preserve"> </w:t>
      </w:r>
      <w:r w:rsidR="0081129D" w:rsidRPr="007C4778">
        <w:rPr>
          <w:color w:val="000000"/>
          <w:sz w:val="28"/>
          <w:lang w:val="kk-KZ"/>
        </w:rPr>
        <w:t>жіберу</w:t>
      </w:r>
      <w:r w:rsidRPr="007C4778">
        <w:rPr>
          <w:color w:val="000000"/>
          <w:sz w:val="28"/>
          <w:lang w:val="kk-KZ"/>
        </w:rPr>
        <w:t>, дәрілік препараттарды, медициналық мақсаттағы бұйымдарды, м</w:t>
      </w:r>
      <w:r w:rsidR="0081129D">
        <w:rPr>
          <w:color w:val="000000"/>
          <w:sz w:val="28"/>
          <w:lang w:val="kk-KZ"/>
        </w:rPr>
        <w:t>едициналық техниканы сатып алу</w:t>
      </w:r>
      <w:r w:rsidRPr="007C4778">
        <w:rPr>
          <w:color w:val="000000"/>
          <w:sz w:val="28"/>
          <w:lang w:val="kk-KZ"/>
        </w:rPr>
        <w:t>) басшылықтың қарауына шығарылады.</w:t>
      </w:r>
    </w:p>
    <w:p w14:paraId="5227CB53" w14:textId="46D9ADA7" w:rsidR="0081129D" w:rsidRDefault="00D32470" w:rsidP="0081129D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 w:rsidRPr="00D674A1">
        <w:rPr>
          <w:color w:val="000000"/>
          <w:sz w:val="28"/>
          <w:lang w:val="kk-KZ"/>
        </w:rPr>
        <w:t xml:space="preserve">    </w:t>
      </w:r>
      <w:bookmarkStart w:id="6" w:name="z330"/>
      <w:bookmarkEnd w:id="5"/>
      <w:r w:rsidR="0081129D">
        <w:rPr>
          <w:color w:val="000000"/>
          <w:sz w:val="28"/>
          <w:lang w:val="kk-KZ"/>
        </w:rPr>
        <w:t>  </w:t>
      </w:r>
      <w:r w:rsidR="0081129D">
        <w:rPr>
          <w:color w:val="000000"/>
          <w:sz w:val="28"/>
          <w:lang w:val="kk-KZ"/>
        </w:rPr>
        <w:tab/>
        <w:t>Қызмет</w:t>
      </w:r>
      <w:r w:rsidR="000A583D" w:rsidRPr="000A583D">
        <w:rPr>
          <w:color w:val="000000"/>
          <w:sz w:val="28"/>
          <w:lang w:val="kk-KZ"/>
        </w:rPr>
        <w:t xml:space="preserve"> </w:t>
      </w:r>
      <w:r w:rsidR="000A583D">
        <w:rPr>
          <w:color w:val="000000"/>
          <w:sz w:val="28"/>
          <w:lang w:val="kk-KZ"/>
        </w:rPr>
        <w:t>зерттеп-таниды</w:t>
      </w:r>
      <w:r w:rsidRPr="0081129D">
        <w:rPr>
          <w:color w:val="000000"/>
          <w:sz w:val="28"/>
          <w:lang w:val="kk-KZ"/>
        </w:rPr>
        <w:t>:</w:t>
      </w:r>
      <w:bookmarkStart w:id="7" w:name="z331"/>
      <w:bookmarkEnd w:id="6"/>
      <w:r w:rsidRPr="0081129D">
        <w:rPr>
          <w:color w:val="000000"/>
          <w:sz w:val="28"/>
          <w:lang w:val="kk-KZ"/>
        </w:rPr>
        <w:t xml:space="preserve">       </w:t>
      </w:r>
    </w:p>
    <w:p w14:paraId="381CCBA9" w14:textId="6A47ABD5" w:rsidR="0081129D" w:rsidRDefault="0081129D" w:rsidP="0081129D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</w:r>
      <w:r w:rsidRPr="0081129D">
        <w:rPr>
          <w:color w:val="000000"/>
          <w:sz w:val="28"/>
          <w:lang w:val="kk-KZ"/>
        </w:rPr>
        <w:t xml:space="preserve">1) </w:t>
      </w:r>
      <w:r w:rsidR="000A583D" w:rsidRPr="0081129D">
        <w:rPr>
          <w:color w:val="000000"/>
          <w:sz w:val="28"/>
          <w:lang w:val="kk-KZ"/>
        </w:rPr>
        <w:t xml:space="preserve">медициналық көмек көрсету стандарттарына, медициналық көмек көрсету қағидаларына сәйкес </w:t>
      </w:r>
      <w:r w:rsidR="008112F8">
        <w:rPr>
          <w:color w:val="000000"/>
          <w:sz w:val="28"/>
          <w:lang w:val="kk-KZ"/>
        </w:rPr>
        <w:t>осы медицина</w:t>
      </w:r>
      <w:r w:rsidRPr="0081129D">
        <w:rPr>
          <w:color w:val="000000"/>
          <w:sz w:val="28"/>
          <w:lang w:val="kk-KZ"/>
        </w:rPr>
        <w:t xml:space="preserve"> ұйым</w:t>
      </w:r>
      <w:r w:rsidR="008112F8">
        <w:rPr>
          <w:color w:val="000000"/>
          <w:sz w:val="28"/>
          <w:lang w:val="kk-KZ"/>
        </w:rPr>
        <w:t>ын</w:t>
      </w:r>
      <w:r w:rsidRPr="0081129D">
        <w:rPr>
          <w:color w:val="000000"/>
          <w:sz w:val="28"/>
          <w:lang w:val="kk-KZ"/>
        </w:rPr>
        <w:t xml:space="preserve">да бекітілген </w:t>
      </w:r>
      <w:r w:rsidR="000A583D">
        <w:rPr>
          <w:color w:val="000000"/>
          <w:sz w:val="28"/>
          <w:lang w:val="kk-KZ"/>
        </w:rPr>
        <w:t>і</w:t>
      </w:r>
      <w:r w:rsidRPr="0081129D">
        <w:rPr>
          <w:color w:val="000000"/>
          <w:sz w:val="28"/>
          <w:lang w:val="kk-KZ"/>
        </w:rPr>
        <w:t>шкі индикаторлар</w:t>
      </w:r>
      <w:r w:rsidR="000A583D">
        <w:rPr>
          <w:color w:val="000000"/>
          <w:sz w:val="28"/>
          <w:lang w:val="kk-KZ"/>
        </w:rPr>
        <w:t>ды</w:t>
      </w:r>
      <w:r w:rsidRPr="0081129D">
        <w:rPr>
          <w:color w:val="000000"/>
          <w:sz w:val="28"/>
          <w:lang w:val="kk-KZ"/>
        </w:rPr>
        <w:t xml:space="preserve">, </w:t>
      </w:r>
      <w:r w:rsidR="000A583D">
        <w:rPr>
          <w:color w:val="000000"/>
          <w:sz w:val="28"/>
          <w:lang w:val="kk-KZ"/>
        </w:rPr>
        <w:t>сондай-ақ,</w:t>
      </w:r>
      <w:r w:rsidRPr="0081129D">
        <w:rPr>
          <w:color w:val="000000"/>
          <w:sz w:val="28"/>
          <w:lang w:val="kk-KZ"/>
        </w:rPr>
        <w:t xml:space="preserve"> ішкі және сыртқы сараптама жүргізу қағидаларына 1-қосымшада баяндалған индикаторлар</w:t>
      </w:r>
      <w:r w:rsidR="000A583D">
        <w:rPr>
          <w:color w:val="000000"/>
          <w:sz w:val="28"/>
          <w:lang w:val="kk-KZ"/>
        </w:rPr>
        <w:t>ды</w:t>
      </w:r>
      <w:r w:rsidRPr="0081129D">
        <w:rPr>
          <w:color w:val="000000"/>
          <w:sz w:val="28"/>
          <w:lang w:val="kk-KZ"/>
        </w:rPr>
        <w:t xml:space="preserve"> (осы нақты бейінге қолдану </w:t>
      </w:r>
      <w:r w:rsidR="00D56285">
        <w:rPr>
          <w:color w:val="000000"/>
          <w:sz w:val="28"/>
          <w:lang w:val="kk-KZ"/>
        </w:rPr>
        <w:t>ықтималдылығына</w:t>
      </w:r>
      <w:r w:rsidRPr="0081129D">
        <w:rPr>
          <w:color w:val="000000"/>
          <w:sz w:val="28"/>
          <w:lang w:val="kk-KZ"/>
        </w:rPr>
        <w:t xml:space="preserve"> сәйкес);</w:t>
      </w:r>
    </w:p>
    <w:p w14:paraId="1081F7A2" w14:textId="1997B431" w:rsidR="0081129D" w:rsidRDefault="0081129D" w:rsidP="0081129D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 w:rsidRPr="0081129D">
        <w:rPr>
          <w:color w:val="000000"/>
          <w:sz w:val="28"/>
          <w:lang w:val="kk-KZ"/>
        </w:rPr>
        <w:t xml:space="preserve">      </w:t>
      </w:r>
      <w:r>
        <w:rPr>
          <w:color w:val="000000"/>
          <w:sz w:val="28"/>
          <w:lang w:val="kk-KZ"/>
        </w:rPr>
        <w:tab/>
      </w:r>
      <w:r w:rsidRPr="0081129D">
        <w:rPr>
          <w:color w:val="000000"/>
          <w:sz w:val="28"/>
          <w:lang w:val="kk-KZ"/>
        </w:rPr>
        <w:t>2) түзету шараларының жоспарлары</w:t>
      </w:r>
      <w:r w:rsidR="000A583D">
        <w:rPr>
          <w:color w:val="000000"/>
          <w:sz w:val="28"/>
          <w:lang w:val="kk-KZ"/>
        </w:rPr>
        <w:t>н</w:t>
      </w:r>
      <w:r w:rsidRPr="0081129D">
        <w:rPr>
          <w:color w:val="000000"/>
          <w:sz w:val="28"/>
          <w:lang w:val="kk-KZ"/>
        </w:rPr>
        <w:t xml:space="preserve"> және олардың сараптамадан өт</w:t>
      </w:r>
      <w:r>
        <w:rPr>
          <w:color w:val="000000"/>
          <w:sz w:val="28"/>
          <w:lang w:val="kk-KZ"/>
        </w:rPr>
        <w:t>кен нәтижелер</w:t>
      </w:r>
      <w:r w:rsidR="000A583D">
        <w:rPr>
          <w:color w:val="000000"/>
          <w:sz w:val="28"/>
          <w:lang w:val="kk-KZ"/>
        </w:rPr>
        <w:t>і</w:t>
      </w:r>
      <w:r>
        <w:rPr>
          <w:color w:val="000000"/>
          <w:sz w:val="28"/>
          <w:lang w:val="kk-KZ"/>
        </w:rPr>
        <w:t xml:space="preserve"> бойынша орындалуы</w:t>
      </w:r>
      <w:r w:rsidR="000A583D">
        <w:rPr>
          <w:color w:val="000000"/>
          <w:sz w:val="28"/>
          <w:lang w:val="kk-KZ"/>
        </w:rPr>
        <w:t>н</w:t>
      </w:r>
      <w:r>
        <w:rPr>
          <w:color w:val="000000"/>
          <w:sz w:val="28"/>
          <w:lang w:val="kk-KZ"/>
        </w:rPr>
        <w:t>;</w:t>
      </w:r>
    </w:p>
    <w:p w14:paraId="1B53BB15" w14:textId="6BE870C6" w:rsidR="0081129D" w:rsidRDefault="0081129D" w:rsidP="0081129D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</w:r>
      <w:r w:rsidRPr="0081129D">
        <w:rPr>
          <w:color w:val="000000"/>
          <w:sz w:val="28"/>
          <w:lang w:val="kk-KZ"/>
        </w:rPr>
        <w:t>3) клиникалық аудиторлардың қорытындылары</w:t>
      </w:r>
      <w:r w:rsidR="000A583D">
        <w:rPr>
          <w:color w:val="000000"/>
          <w:sz w:val="28"/>
          <w:lang w:val="kk-KZ"/>
        </w:rPr>
        <w:t>н</w:t>
      </w:r>
      <w:r w:rsidRPr="0081129D">
        <w:rPr>
          <w:color w:val="000000"/>
          <w:sz w:val="28"/>
          <w:lang w:val="kk-KZ"/>
        </w:rPr>
        <w:t>;</w:t>
      </w:r>
    </w:p>
    <w:p w14:paraId="07EFAEAD" w14:textId="30F947FB" w:rsidR="0081129D" w:rsidRDefault="0081129D" w:rsidP="0081129D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 w:rsidRPr="0081129D">
        <w:rPr>
          <w:color w:val="000000"/>
          <w:sz w:val="28"/>
          <w:lang w:val="kk-KZ"/>
        </w:rPr>
        <w:t xml:space="preserve">       </w:t>
      </w:r>
      <w:r>
        <w:rPr>
          <w:color w:val="000000"/>
          <w:sz w:val="28"/>
          <w:lang w:val="kk-KZ"/>
        </w:rPr>
        <w:tab/>
      </w:r>
      <w:r w:rsidR="000A583D">
        <w:rPr>
          <w:color w:val="000000"/>
          <w:sz w:val="28"/>
          <w:lang w:val="kk-KZ"/>
        </w:rPr>
        <w:t>4) пациенттермен</w:t>
      </w:r>
      <w:r w:rsidRPr="0081129D">
        <w:rPr>
          <w:color w:val="000000"/>
          <w:sz w:val="28"/>
          <w:lang w:val="kk-KZ"/>
        </w:rPr>
        <w:t xml:space="preserve"> са</w:t>
      </w:r>
      <w:r w:rsidR="000A583D">
        <w:rPr>
          <w:color w:val="000000"/>
          <w:sz w:val="28"/>
          <w:lang w:val="kk-KZ"/>
        </w:rPr>
        <w:t>уалнама жүргізу және сұхбат алу нәтижелері</w:t>
      </w:r>
      <w:r w:rsidR="00D56285">
        <w:rPr>
          <w:color w:val="000000"/>
          <w:sz w:val="28"/>
          <w:lang w:val="kk-KZ"/>
        </w:rPr>
        <w:t>н</w:t>
      </w:r>
      <w:r w:rsidR="000A583D">
        <w:rPr>
          <w:color w:val="000000"/>
          <w:sz w:val="28"/>
          <w:lang w:val="kk-KZ"/>
        </w:rPr>
        <w:t>, өтініш-шағымдар</w:t>
      </w:r>
      <w:r w:rsidRPr="0081129D">
        <w:rPr>
          <w:color w:val="000000"/>
          <w:sz w:val="28"/>
          <w:lang w:val="kk-KZ"/>
        </w:rPr>
        <w:t xml:space="preserve"> бойынша жұмыс</w:t>
      </w:r>
      <w:r w:rsidR="00D56285">
        <w:rPr>
          <w:color w:val="000000"/>
          <w:sz w:val="28"/>
          <w:lang w:val="kk-KZ"/>
        </w:rPr>
        <w:t xml:space="preserve"> жасау</w:t>
      </w:r>
      <w:r w:rsidRPr="0081129D">
        <w:rPr>
          <w:color w:val="000000"/>
          <w:sz w:val="28"/>
          <w:lang w:val="kk-KZ"/>
        </w:rPr>
        <w:t xml:space="preserve"> нәтижелері</w:t>
      </w:r>
      <w:r w:rsidR="000A583D">
        <w:rPr>
          <w:color w:val="000000"/>
          <w:sz w:val="28"/>
          <w:lang w:val="kk-KZ"/>
        </w:rPr>
        <w:t>н</w:t>
      </w:r>
      <w:r w:rsidRPr="0081129D">
        <w:rPr>
          <w:color w:val="000000"/>
          <w:sz w:val="28"/>
          <w:lang w:val="kk-KZ"/>
        </w:rPr>
        <w:t>;</w:t>
      </w:r>
    </w:p>
    <w:p w14:paraId="581CA3D4" w14:textId="47185C26" w:rsidR="0081129D" w:rsidRDefault="0081129D" w:rsidP="006D14BE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</w:r>
      <w:r w:rsidR="000A583D">
        <w:rPr>
          <w:color w:val="000000"/>
          <w:sz w:val="28"/>
          <w:lang w:val="kk-KZ"/>
        </w:rPr>
        <w:t>5) №ҚР ДСМ-</w:t>
      </w:r>
      <w:r w:rsidRPr="0081129D">
        <w:rPr>
          <w:color w:val="000000"/>
          <w:sz w:val="28"/>
          <w:lang w:val="kk-KZ"/>
        </w:rPr>
        <w:t xml:space="preserve">147/2020 </w:t>
      </w:r>
      <w:r>
        <w:rPr>
          <w:color w:val="000000"/>
          <w:sz w:val="28"/>
          <w:lang w:val="kk-KZ"/>
        </w:rPr>
        <w:t xml:space="preserve"> б</w:t>
      </w:r>
      <w:r w:rsidRPr="0081129D">
        <w:rPr>
          <w:color w:val="000000"/>
          <w:sz w:val="28"/>
          <w:lang w:val="kk-KZ"/>
        </w:rPr>
        <w:t xml:space="preserve">ұйрығына сәйкес медициналық </w:t>
      </w:r>
      <w:r w:rsidR="00D56285">
        <w:rPr>
          <w:color w:val="000000"/>
          <w:sz w:val="28"/>
          <w:lang w:val="kk-KZ"/>
        </w:rPr>
        <w:t xml:space="preserve">оқыс оқиғаларға </w:t>
      </w:r>
      <w:r w:rsidRPr="0081129D">
        <w:rPr>
          <w:color w:val="000000"/>
          <w:sz w:val="28"/>
          <w:lang w:val="kk-KZ"/>
        </w:rPr>
        <w:t xml:space="preserve">талдау </w:t>
      </w:r>
      <w:r w:rsidR="00D56285">
        <w:rPr>
          <w:color w:val="000000"/>
          <w:sz w:val="28"/>
          <w:lang w:val="kk-KZ"/>
        </w:rPr>
        <w:t xml:space="preserve">жүргізу </w:t>
      </w:r>
      <w:r w:rsidRPr="0081129D">
        <w:rPr>
          <w:color w:val="000000"/>
          <w:sz w:val="28"/>
          <w:lang w:val="kk-KZ"/>
        </w:rPr>
        <w:t>нәтижелері</w:t>
      </w:r>
      <w:r w:rsidR="000A583D">
        <w:rPr>
          <w:color w:val="000000"/>
          <w:sz w:val="28"/>
          <w:lang w:val="kk-KZ"/>
        </w:rPr>
        <w:t>н</w:t>
      </w:r>
      <w:r w:rsidRPr="0081129D">
        <w:rPr>
          <w:color w:val="000000"/>
          <w:sz w:val="28"/>
          <w:lang w:val="kk-KZ"/>
        </w:rPr>
        <w:t>.</w:t>
      </w:r>
    </w:p>
    <w:p w14:paraId="35F91311" w14:textId="2BF25A0D" w:rsidR="006D14BE" w:rsidRPr="006D14BE" w:rsidRDefault="006D14BE" w:rsidP="006D14BE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</w:r>
      <w:r w:rsidRPr="006D14BE">
        <w:rPr>
          <w:color w:val="000000"/>
          <w:sz w:val="28"/>
          <w:lang w:val="kk-KZ"/>
        </w:rPr>
        <w:t>Талдау нәтижелері бойынша құрылымдық бөлімшелердің және жалпы медици</w:t>
      </w:r>
      <w:r w:rsidR="00D56285">
        <w:rPr>
          <w:color w:val="000000"/>
          <w:sz w:val="28"/>
          <w:lang w:val="kk-KZ"/>
        </w:rPr>
        <w:t>на</w:t>
      </w:r>
      <w:r>
        <w:rPr>
          <w:color w:val="000000"/>
          <w:sz w:val="28"/>
          <w:lang w:val="kk-KZ"/>
        </w:rPr>
        <w:t xml:space="preserve"> ұйым</w:t>
      </w:r>
      <w:r w:rsidR="00D56285">
        <w:rPr>
          <w:color w:val="000000"/>
          <w:sz w:val="28"/>
          <w:lang w:val="kk-KZ"/>
        </w:rPr>
        <w:t>ы</w:t>
      </w:r>
      <w:r>
        <w:rPr>
          <w:color w:val="000000"/>
          <w:sz w:val="28"/>
          <w:lang w:val="kk-KZ"/>
        </w:rPr>
        <w:t>ның қызметі бағаланады</w:t>
      </w:r>
      <w:r w:rsidRPr="006D14BE">
        <w:rPr>
          <w:color w:val="000000"/>
          <w:sz w:val="28"/>
          <w:lang w:val="kk-KZ"/>
        </w:rPr>
        <w:t>.</w:t>
      </w:r>
    </w:p>
    <w:p w14:paraId="2F5D4FF0" w14:textId="05726DDE" w:rsidR="006D14BE" w:rsidRPr="006D14BE" w:rsidRDefault="006D14BE" w:rsidP="006D14BE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 w:rsidRPr="006D14BE">
        <w:rPr>
          <w:color w:val="000000"/>
          <w:sz w:val="28"/>
          <w:lang w:val="kk-KZ"/>
        </w:rPr>
        <w:t xml:space="preserve">         </w:t>
      </w:r>
      <w:r>
        <w:rPr>
          <w:color w:val="000000"/>
          <w:sz w:val="28"/>
          <w:lang w:val="kk-KZ"/>
        </w:rPr>
        <w:tab/>
      </w:r>
      <w:r w:rsidRPr="006D14BE">
        <w:rPr>
          <w:color w:val="000000"/>
          <w:sz w:val="28"/>
          <w:lang w:val="kk-KZ"/>
        </w:rPr>
        <w:t>Қызмет пациенттердің медициналық қызметтердің (көмектің) деңгейі мен сапасына қанағаттану</w:t>
      </w:r>
      <w:r w:rsidR="00D56285">
        <w:rPr>
          <w:color w:val="000000"/>
          <w:sz w:val="28"/>
          <w:lang w:val="kk-KZ"/>
        </w:rPr>
        <w:t>ының</w:t>
      </w:r>
      <w:r w:rsidRPr="006D14BE">
        <w:rPr>
          <w:color w:val="000000"/>
          <w:sz w:val="28"/>
          <w:lang w:val="kk-KZ"/>
        </w:rPr>
        <w:t xml:space="preserve"> дәрежесін анықтайды және халық пен пациенттердің қажеттіліктерін</w:t>
      </w:r>
      <w:r w:rsidR="00EB4C68">
        <w:rPr>
          <w:color w:val="000000"/>
          <w:sz w:val="28"/>
          <w:lang w:val="kk-KZ"/>
        </w:rPr>
        <w:t xml:space="preserve"> төмендегі жолдар арқылы анықтайды</w:t>
      </w:r>
      <w:r w:rsidRPr="006D14BE">
        <w:rPr>
          <w:color w:val="000000"/>
          <w:sz w:val="28"/>
          <w:lang w:val="kk-KZ"/>
        </w:rPr>
        <w:t>:</w:t>
      </w:r>
    </w:p>
    <w:p w14:paraId="29D07F15" w14:textId="50AB3311" w:rsidR="006D14BE" w:rsidRPr="006D14BE" w:rsidRDefault="006D14BE" w:rsidP="006D14BE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 w:rsidRPr="006D14BE">
        <w:rPr>
          <w:color w:val="000000"/>
          <w:sz w:val="28"/>
          <w:lang w:val="kk-KZ"/>
        </w:rPr>
        <w:t xml:space="preserve">      </w:t>
      </w:r>
      <w:r w:rsidR="00EB4C68">
        <w:rPr>
          <w:color w:val="000000"/>
          <w:sz w:val="28"/>
          <w:lang w:val="kk-KZ"/>
        </w:rPr>
        <w:tab/>
      </w:r>
      <w:r w:rsidRPr="006D14BE">
        <w:rPr>
          <w:color w:val="000000"/>
          <w:sz w:val="28"/>
          <w:lang w:val="kk-KZ"/>
        </w:rPr>
        <w:t>1) медициналық ұйымдар мен м</w:t>
      </w:r>
      <w:r w:rsidR="00EB4C68">
        <w:rPr>
          <w:color w:val="000000"/>
          <w:sz w:val="28"/>
          <w:lang w:val="kk-KZ"/>
        </w:rPr>
        <w:t>емлекеттік органдардың халық пен пациенттердің мұқтаждықтар</w:t>
      </w:r>
      <w:r w:rsidRPr="006D14BE">
        <w:rPr>
          <w:color w:val="000000"/>
          <w:sz w:val="28"/>
          <w:lang w:val="kk-KZ"/>
        </w:rPr>
        <w:t>ына жедел ден қою</w:t>
      </w:r>
      <w:r w:rsidR="00EB4C68">
        <w:rPr>
          <w:color w:val="000000"/>
          <w:sz w:val="28"/>
          <w:lang w:val="kk-KZ"/>
        </w:rPr>
        <w:t>ы</w:t>
      </w:r>
      <w:r w:rsidR="00EB4C68" w:rsidRPr="00EB4C68">
        <w:rPr>
          <w:color w:val="000000"/>
          <w:sz w:val="28"/>
          <w:lang w:val="kk-KZ"/>
        </w:rPr>
        <w:t xml:space="preserve"> </w:t>
      </w:r>
      <w:r w:rsidR="00EB4C68" w:rsidRPr="006D14BE">
        <w:rPr>
          <w:color w:val="000000"/>
          <w:sz w:val="28"/>
          <w:lang w:val="kk-KZ"/>
        </w:rPr>
        <w:t>мақ</w:t>
      </w:r>
      <w:r w:rsidR="00EB4C68">
        <w:rPr>
          <w:color w:val="000000"/>
          <w:sz w:val="28"/>
          <w:lang w:val="kk-KZ"/>
        </w:rPr>
        <w:t>сатында қоғамдық ашықтық диалогі</w:t>
      </w:r>
      <w:r w:rsidR="00EB4C68" w:rsidRPr="006D14BE">
        <w:rPr>
          <w:color w:val="000000"/>
          <w:sz w:val="28"/>
          <w:lang w:val="kk-KZ"/>
        </w:rPr>
        <w:t xml:space="preserve"> құралын қолдану</w:t>
      </w:r>
      <w:r w:rsidR="00EB4C68">
        <w:rPr>
          <w:color w:val="000000"/>
          <w:sz w:val="28"/>
          <w:lang w:val="kk-KZ"/>
        </w:rPr>
        <w:t>, халықтан</w:t>
      </w:r>
      <w:r w:rsidRPr="006D14BE">
        <w:rPr>
          <w:color w:val="000000"/>
          <w:sz w:val="28"/>
          <w:lang w:val="kk-KZ"/>
        </w:rPr>
        <w:t>, денсаулық сақтау ұйымдарының пациенттері мен мамандарын</w:t>
      </w:r>
      <w:r w:rsidR="00EB4C68">
        <w:rPr>
          <w:color w:val="000000"/>
          <w:sz w:val="28"/>
          <w:lang w:val="kk-KZ"/>
        </w:rPr>
        <w:t>ан топтық сұхбат алу және пациенттермен және (немесе) олардың туыстарымен</w:t>
      </w:r>
      <w:r w:rsidRPr="006D14BE">
        <w:rPr>
          <w:color w:val="000000"/>
          <w:sz w:val="28"/>
          <w:lang w:val="kk-KZ"/>
        </w:rPr>
        <w:t>, денсаулық сақтау ұйым</w:t>
      </w:r>
      <w:r w:rsidR="00EB4C68">
        <w:rPr>
          <w:color w:val="000000"/>
          <w:sz w:val="28"/>
          <w:lang w:val="kk-KZ"/>
        </w:rPr>
        <w:t>дар</w:t>
      </w:r>
      <w:r w:rsidRPr="006D14BE">
        <w:rPr>
          <w:color w:val="000000"/>
          <w:sz w:val="28"/>
          <w:lang w:val="kk-KZ"/>
        </w:rPr>
        <w:t>ының медициналық ж</w:t>
      </w:r>
      <w:r w:rsidR="00EB4C68">
        <w:rPr>
          <w:color w:val="000000"/>
          <w:sz w:val="28"/>
          <w:lang w:val="kk-KZ"/>
        </w:rPr>
        <w:t>әне медициналық емес персоналымен</w:t>
      </w:r>
      <w:r w:rsidRPr="006D14BE">
        <w:rPr>
          <w:color w:val="000000"/>
          <w:sz w:val="28"/>
          <w:lang w:val="kk-KZ"/>
        </w:rPr>
        <w:t xml:space="preserve"> сауалнама жүргізу </w:t>
      </w:r>
      <w:r w:rsidR="00EB4C68">
        <w:rPr>
          <w:color w:val="000000"/>
          <w:sz w:val="28"/>
          <w:lang w:val="kk-KZ"/>
        </w:rPr>
        <w:t>фокусы</w:t>
      </w:r>
      <w:r w:rsidRPr="006D14BE">
        <w:rPr>
          <w:color w:val="000000"/>
          <w:sz w:val="28"/>
          <w:lang w:val="kk-KZ"/>
        </w:rPr>
        <w:t>;</w:t>
      </w:r>
    </w:p>
    <w:p w14:paraId="3EA81AC0" w14:textId="64972B42" w:rsidR="006D14BE" w:rsidRPr="006D14BE" w:rsidRDefault="006D14BE" w:rsidP="006D14BE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 w:rsidRPr="006D14BE">
        <w:rPr>
          <w:color w:val="000000"/>
          <w:sz w:val="28"/>
          <w:lang w:val="kk-KZ"/>
        </w:rPr>
        <w:t xml:space="preserve">     </w:t>
      </w:r>
      <w:r w:rsidR="00EB4C68">
        <w:rPr>
          <w:color w:val="000000"/>
          <w:sz w:val="28"/>
          <w:lang w:val="kk-KZ"/>
        </w:rPr>
        <w:tab/>
      </w:r>
      <w:r w:rsidRPr="006D14BE">
        <w:rPr>
          <w:color w:val="000000"/>
          <w:sz w:val="28"/>
          <w:lang w:val="kk-KZ"/>
        </w:rPr>
        <w:t xml:space="preserve"> 2) </w:t>
      </w:r>
      <w:r w:rsidR="00EB4C68" w:rsidRPr="006D14BE">
        <w:rPr>
          <w:color w:val="000000"/>
          <w:sz w:val="28"/>
          <w:lang w:val="kk-KZ"/>
        </w:rPr>
        <w:t xml:space="preserve">медициналық </w:t>
      </w:r>
      <w:r w:rsidR="00EB4C68">
        <w:rPr>
          <w:color w:val="000000"/>
          <w:sz w:val="28"/>
          <w:lang w:val="kk-KZ"/>
        </w:rPr>
        <w:t>көрсетілеті</w:t>
      </w:r>
      <w:r w:rsidRPr="006D14BE">
        <w:rPr>
          <w:color w:val="000000"/>
          <w:sz w:val="28"/>
          <w:lang w:val="kk-KZ"/>
        </w:rPr>
        <w:t>н қызметтердің</w:t>
      </w:r>
      <w:r w:rsidR="00EB4C68">
        <w:rPr>
          <w:color w:val="000000"/>
          <w:sz w:val="28"/>
          <w:lang w:val="kk-KZ"/>
        </w:rPr>
        <w:t xml:space="preserve"> (көмектің) сапасына қатысты негізді</w:t>
      </w:r>
      <w:r w:rsidRPr="006D14BE">
        <w:rPr>
          <w:color w:val="000000"/>
          <w:sz w:val="28"/>
          <w:lang w:val="kk-KZ"/>
        </w:rPr>
        <w:t xml:space="preserve"> өтініштерді талдау</w:t>
      </w:r>
      <w:r w:rsidR="00D56285">
        <w:rPr>
          <w:color w:val="000000"/>
          <w:sz w:val="28"/>
          <w:lang w:val="kk-KZ"/>
        </w:rPr>
        <w:t>;</w:t>
      </w:r>
      <w:r w:rsidRPr="006D14BE">
        <w:rPr>
          <w:color w:val="000000"/>
          <w:sz w:val="28"/>
          <w:lang w:val="kk-KZ"/>
        </w:rPr>
        <w:t xml:space="preserve"> </w:t>
      </w:r>
    </w:p>
    <w:p w14:paraId="3FCEAE03" w14:textId="766398FA" w:rsidR="006D14BE" w:rsidRDefault="006D14BE" w:rsidP="006D14BE">
      <w:pPr>
        <w:tabs>
          <w:tab w:val="left" w:pos="709"/>
        </w:tabs>
        <w:spacing w:after="0"/>
        <w:jc w:val="both"/>
        <w:rPr>
          <w:color w:val="000000"/>
          <w:sz w:val="28"/>
          <w:lang w:val="kk-KZ"/>
        </w:rPr>
      </w:pPr>
      <w:r w:rsidRPr="006D14BE">
        <w:rPr>
          <w:color w:val="000000"/>
          <w:sz w:val="28"/>
          <w:lang w:val="kk-KZ"/>
        </w:rPr>
        <w:t xml:space="preserve">    </w:t>
      </w:r>
      <w:r w:rsidR="00EB4C68">
        <w:rPr>
          <w:color w:val="000000"/>
          <w:sz w:val="28"/>
          <w:lang w:val="kk-KZ"/>
        </w:rPr>
        <w:tab/>
      </w:r>
      <w:r w:rsidRPr="006D14BE">
        <w:rPr>
          <w:color w:val="000000"/>
          <w:sz w:val="28"/>
          <w:lang w:val="kk-KZ"/>
        </w:rPr>
        <w:t xml:space="preserve"> 3) денсаулық сақтаудың ақпар</w:t>
      </w:r>
      <w:r w:rsidR="00DC5D84">
        <w:rPr>
          <w:color w:val="000000"/>
          <w:sz w:val="28"/>
          <w:lang w:val="kk-KZ"/>
        </w:rPr>
        <w:t>аттық жүйелерінде халыққа салынған сұрауды</w:t>
      </w:r>
      <w:r w:rsidRPr="006D14BE">
        <w:rPr>
          <w:color w:val="000000"/>
          <w:sz w:val="28"/>
          <w:lang w:val="kk-KZ"/>
        </w:rPr>
        <w:t xml:space="preserve"> талдау.</w:t>
      </w:r>
    </w:p>
    <w:bookmarkEnd w:id="7"/>
    <w:p w14:paraId="20DBB047" w14:textId="0AB25C32" w:rsidR="00DC5D84" w:rsidRDefault="00D32470" w:rsidP="00DC5D84">
      <w:pPr>
        <w:spacing w:after="0"/>
        <w:jc w:val="both"/>
        <w:rPr>
          <w:color w:val="000000"/>
          <w:sz w:val="28"/>
          <w:lang w:val="kk-KZ"/>
        </w:rPr>
      </w:pPr>
      <w:r w:rsidRPr="00DC5D84">
        <w:rPr>
          <w:color w:val="FF0000"/>
          <w:sz w:val="28"/>
          <w:lang w:val="kk-KZ"/>
        </w:rPr>
        <w:t xml:space="preserve">      </w:t>
      </w:r>
      <w:bookmarkStart w:id="8" w:name="z337"/>
      <w:r w:rsidRPr="00DC5D84">
        <w:rPr>
          <w:color w:val="FF0000"/>
          <w:sz w:val="28"/>
          <w:lang w:val="kk-KZ"/>
        </w:rPr>
        <w:t xml:space="preserve">  </w:t>
      </w:r>
      <w:r w:rsidRPr="00DC5D84">
        <w:rPr>
          <w:color w:val="000000"/>
          <w:sz w:val="28"/>
          <w:lang w:val="kk-KZ"/>
        </w:rPr>
        <w:t xml:space="preserve"> </w:t>
      </w:r>
      <w:r w:rsidR="00DC5D84">
        <w:rPr>
          <w:color w:val="000000"/>
          <w:sz w:val="28"/>
          <w:lang w:val="kk-KZ"/>
        </w:rPr>
        <w:tab/>
      </w:r>
      <w:r w:rsidR="00DC5D84" w:rsidRPr="00DC5D84">
        <w:rPr>
          <w:color w:val="000000"/>
          <w:sz w:val="28"/>
          <w:lang w:val="kk-KZ"/>
        </w:rPr>
        <w:t>Қызмет комиссия құра отырып</w:t>
      </w:r>
      <w:r w:rsidR="00DC5D84">
        <w:rPr>
          <w:color w:val="000000"/>
          <w:sz w:val="28"/>
          <w:lang w:val="kk-KZ"/>
        </w:rPr>
        <w:t>,</w:t>
      </w:r>
      <w:r w:rsidR="00DC5D84" w:rsidRPr="00DC5D84">
        <w:rPr>
          <w:color w:val="000000"/>
          <w:sz w:val="28"/>
          <w:lang w:val="kk-KZ"/>
        </w:rPr>
        <w:t xml:space="preserve"> пациенттердің медициналық </w:t>
      </w:r>
      <w:r w:rsidR="00DC5D84">
        <w:rPr>
          <w:color w:val="000000"/>
          <w:sz w:val="28"/>
          <w:lang w:val="kk-KZ"/>
        </w:rPr>
        <w:t>көрсетілген</w:t>
      </w:r>
      <w:r w:rsidR="00DC5D84" w:rsidRPr="00DC5D84">
        <w:rPr>
          <w:color w:val="000000"/>
          <w:sz w:val="28"/>
          <w:lang w:val="kk-KZ"/>
        </w:rPr>
        <w:t xml:space="preserve"> көмек мәселелері бойынша өтініштерін қарайды. Бұл ретте</w:t>
      </w:r>
      <w:r w:rsidR="00DC5D84">
        <w:rPr>
          <w:color w:val="000000"/>
          <w:sz w:val="28"/>
          <w:lang w:val="kk-KZ"/>
        </w:rPr>
        <w:t>,</w:t>
      </w:r>
      <w:r w:rsidR="00DC5D84" w:rsidRPr="00DC5D84">
        <w:rPr>
          <w:color w:val="000000"/>
          <w:sz w:val="28"/>
          <w:lang w:val="kk-KZ"/>
        </w:rPr>
        <w:t xml:space="preserve"> өті</w:t>
      </w:r>
      <w:r w:rsidR="00DC5D84">
        <w:rPr>
          <w:color w:val="000000"/>
          <w:sz w:val="28"/>
          <w:lang w:val="kk-KZ"/>
        </w:rPr>
        <w:t>ніш 15 (он бес) жұмыс күнінен аспайтын</w:t>
      </w:r>
      <w:r w:rsidR="00DC5D84" w:rsidRPr="00DC5D84">
        <w:rPr>
          <w:color w:val="000000"/>
          <w:sz w:val="28"/>
          <w:lang w:val="kk-KZ"/>
        </w:rPr>
        <w:t xml:space="preserve"> мерзімде, шағ</w:t>
      </w:r>
      <w:r w:rsidR="00DC5D84">
        <w:rPr>
          <w:color w:val="000000"/>
          <w:sz w:val="28"/>
          <w:lang w:val="kk-KZ"/>
        </w:rPr>
        <w:t xml:space="preserve">ым жиырма (20) жұмыс күнінен аспайтын </w:t>
      </w:r>
      <w:r w:rsidR="00DC5D84" w:rsidRPr="00DC5D84">
        <w:rPr>
          <w:color w:val="000000"/>
          <w:sz w:val="28"/>
          <w:lang w:val="kk-KZ"/>
        </w:rPr>
        <w:t>мерзімде қаралады.</w:t>
      </w:r>
    </w:p>
    <w:p w14:paraId="27065415" w14:textId="74DF8A73" w:rsidR="00DC5D84" w:rsidRPr="00DC5D84" w:rsidRDefault="00DC5D84" w:rsidP="00DC5D84">
      <w:pPr>
        <w:spacing w:after="0"/>
        <w:rPr>
          <w:b/>
          <w:color w:val="000000"/>
          <w:sz w:val="28"/>
          <w:lang w:val="kk-KZ"/>
        </w:rPr>
      </w:pPr>
      <w:r w:rsidRPr="00DC5D84">
        <w:rPr>
          <w:b/>
          <w:color w:val="000000"/>
          <w:sz w:val="28"/>
          <w:lang w:val="kk-KZ"/>
        </w:rPr>
        <w:t xml:space="preserve">Мәселені </w:t>
      </w:r>
      <w:r>
        <w:rPr>
          <w:b/>
          <w:color w:val="000000"/>
          <w:sz w:val="28"/>
          <w:lang w:val="kk-KZ"/>
        </w:rPr>
        <w:t>(шағымдар</w:t>
      </w:r>
      <w:r w:rsidRPr="00DC5D84">
        <w:rPr>
          <w:b/>
          <w:color w:val="000000"/>
          <w:sz w:val="28"/>
          <w:lang w:val="kk-KZ"/>
        </w:rPr>
        <w:t>) шешу</w:t>
      </w:r>
      <w:r>
        <w:rPr>
          <w:b/>
          <w:color w:val="000000"/>
          <w:sz w:val="28"/>
          <w:lang w:val="kk-KZ"/>
        </w:rPr>
        <w:t>:</w:t>
      </w:r>
      <w:r w:rsidRPr="00DC5D84">
        <w:rPr>
          <w:b/>
          <w:color w:val="000000"/>
          <w:sz w:val="28"/>
          <w:lang w:val="kk-KZ"/>
        </w:rPr>
        <w:t xml:space="preserve"> </w:t>
      </w:r>
    </w:p>
    <w:p w14:paraId="38D47DA0" w14:textId="7E1D41E3" w:rsidR="00DC5D84" w:rsidRPr="00DC5D84" w:rsidRDefault="00DC5D84" w:rsidP="00DC5D84">
      <w:pPr>
        <w:spacing w:after="0"/>
        <w:rPr>
          <w:color w:val="000000"/>
          <w:sz w:val="28"/>
          <w:lang w:val="kk-KZ"/>
        </w:rPr>
      </w:pPr>
      <w:r w:rsidRPr="00DC5D84">
        <w:rPr>
          <w:color w:val="000000"/>
          <w:sz w:val="28"/>
          <w:lang w:val="kk-KZ"/>
        </w:rPr>
        <w:t xml:space="preserve">Пациенттердің өтініші </w:t>
      </w:r>
      <w:r w:rsidR="00033C1A">
        <w:rPr>
          <w:color w:val="000000"/>
          <w:sz w:val="28"/>
          <w:lang w:val="kk-KZ"/>
        </w:rPr>
        <w:t xml:space="preserve">келесідей </w:t>
      </w:r>
      <w:r w:rsidRPr="00DC5D84">
        <w:rPr>
          <w:color w:val="000000"/>
          <w:sz w:val="28"/>
          <w:lang w:val="kk-KZ"/>
        </w:rPr>
        <w:t xml:space="preserve">болуы </w:t>
      </w:r>
      <w:r w:rsidR="00D56285">
        <w:rPr>
          <w:color w:val="000000"/>
          <w:sz w:val="28"/>
          <w:lang w:val="kk-KZ"/>
        </w:rPr>
        <w:t>ықтимал</w:t>
      </w:r>
      <w:r w:rsidRPr="00DC5D84">
        <w:rPr>
          <w:color w:val="000000"/>
          <w:sz w:val="28"/>
          <w:lang w:val="kk-KZ"/>
        </w:rPr>
        <w:t xml:space="preserve">: </w:t>
      </w:r>
    </w:p>
    <w:p w14:paraId="4AE42E5A" w14:textId="0A8CB164" w:rsidR="00DC5D84" w:rsidRPr="00DC5D84" w:rsidRDefault="00033C1A" w:rsidP="00DC5D84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  <w:t>-</w:t>
      </w:r>
      <w:r w:rsidR="00DC5D84" w:rsidRPr="00DC5D84">
        <w:rPr>
          <w:color w:val="000000"/>
          <w:sz w:val="28"/>
          <w:lang w:val="kk-KZ"/>
        </w:rPr>
        <w:t xml:space="preserve">жазбаша </w:t>
      </w:r>
      <w:r>
        <w:rPr>
          <w:color w:val="000000"/>
          <w:sz w:val="28"/>
          <w:lang w:val="kk-KZ"/>
        </w:rPr>
        <w:t>түрде</w:t>
      </w:r>
      <w:r w:rsidR="00DC5D84" w:rsidRPr="00DC5D84">
        <w:rPr>
          <w:color w:val="000000"/>
          <w:sz w:val="28"/>
          <w:lang w:val="kk-KZ"/>
        </w:rPr>
        <w:t>;</w:t>
      </w:r>
    </w:p>
    <w:p w14:paraId="2ED31A9F" w14:textId="0937CB95" w:rsidR="00DC5D84" w:rsidRPr="00DC5D84" w:rsidRDefault="00033C1A" w:rsidP="00DC5D84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  <w:t>-</w:t>
      </w:r>
      <w:r w:rsidR="00DC5D84" w:rsidRPr="00DC5D84">
        <w:rPr>
          <w:color w:val="000000"/>
          <w:sz w:val="28"/>
          <w:lang w:val="kk-KZ"/>
        </w:rPr>
        <w:t xml:space="preserve">жеке өтініш жасаған кезде ауызша </w:t>
      </w:r>
      <w:r>
        <w:rPr>
          <w:color w:val="000000"/>
          <w:sz w:val="28"/>
          <w:lang w:val="kk-KZ"/>
        </w:rPr>
        <w:t>түрде</w:t>
      </w:r>
      <w:r w:rsidR="00DC5D84" w:rsidRPr="00DC5D84">
        <w:rPr>
          <w:color w:val="000000"/>
          <w:sz w:val="28"/>
          <w:lang w:val="kk-KZ"/>
        </w:rPr>
        <w:t>;</w:t>
      </w:r>
    </w:p>
    <w:p w14:paraId="73B11D20" w14:textId="107D8941" w:rsidR="00DC5D84" w:rsidRPr="00DC5D84" w:rsidRDefault="00033C1A" w:rsidP="00DC5D84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  <w:t>-</w:t>
      </w:r>
      <w:r w:rsidR="00DC5D84" w:rsidRPr="00DC5D84">
        <w:rPr>
          <w:color w:val="000000"/>
          <w:sz w:val="28"/>
          <w:lang w:val="kk-KZ"/>
        </w:rPr>
        <w:t xml:space="preserve">87153623160 телефоны </w:t>
      </w:r>
      <w:r w:rsidR="00D56285">
        <w:rPr>
          <w:color w:val="000000"/>
          <w:sz w:val="28"/>
          <w:lang w:val="kk-KZ"/>
        </w:rPr>
        <w:t>арқылы</w:t>
      </w:r>
      <w:r w:rsidR="00DC5D84" w:rsidRPr="00DC5D84">
        <w:rPr>
          <w:color w:val="000000"/>
          <w:sz w:val="28"/>
          <w:lang w:val="kk-KZ"/>
        </w:rPr>
        <w:t>;</w:t>
      </w:r>
    </w:p>
    <w:p w14:paraId="6CB74CE2" w14:textId="1F2E7C78" w:rsidR="00DC5D84" w:rsidRPr="00DC5D84" w:rsidRDefault="00033C1A" w:rsidP="00DC5D84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  <w:t>-директор</w:t>
      </w:r>
      <w:r w:rsidR="00D56285">
        <w:rPr>
          <w:color w:val="000000"/>
          <w:sz w:val="28"/>
          <w:lang w:val="kk-KZ"/>
        </w:rPr>
        <w:t>-</w:t>
      </w:r>
      <w:r>
        <w:rPr>
          <w:color w:val="000000"/>
          <w:sz w:val="28"/>
          <w:lang w:val="kk-KZ"/>
        </w:rPr>
        <w:t xml:space="preserve">М.М. </w:t>
      </w:r>
      <w:r w:rsidR="00DC5D84" w:rsidRPr="00DC5D84">
        <w:rPr>
          <w:color w:val="000000"/>
          <w:sz w:val="28"/>
          <w:lang w:val="kk-KZ"/>
        </w:rPr>
        <w:t>Құдратуллаевтың телефоны</w:t>
      </w:r>
      <w:r>
        <w:rPr>
          <w:color w:val="000000"/>
          <w:sz w:val="28"/>
          <w:lang w:val="kk-KZ"/>
        </w:rPr>
        <w:t xml:space="preserve"> арқылы</w:t>
      </w:r>
      <w:r w:rsidR="00DC5D84" w:rsidRPr="00DC5D84">
        <w:rPr>
          <w:color w:val="000000"/>
          <w:sz w:val="28"/>
          <w:lang w:val="kk-KZ"/>
        </w:rPr>
        <w:t>: 87153621257</w:t>
      </w:r>
      <w:r>
        <w:rPr>
          <w:color w:val="000000"/>
          <w:sz w:val="28"/>
          <w:lang w:val="kk-KZ"/>
        </w:rPr>
        <w:t>;</w:t>
      </w:r>
    </w:p>
    <w:p w14:paraId="4F0D6878" w14:textId="332B2A80" w:rsidR="00DC5D84" w:rsidRPr="00DC5D84" w:rsidRDefault="00033C1A" w:rsidP="00033C1A">
      <w:pPr>
        <w:spacing w:after="0"/>
        <w:ind w:left="705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lastRenderedPageBreak/>
        <w:t>-</w:t>
      </w:r>
      <w:r w:rsidR="00DC5D84" w:rsidRPr="00DC5D84">
        <w:rPr>
          <w:color w:val="000000"/>
          <w:sz w:val="28"/>
          <w:lang w:val="kk-KZ"/>
        </w:rPr>
        <w:t>директордың емде</w:t>
      </w:r>
      <w:r>
        <w:rPr>
          <w:color w:val="000000"/>
          <w:sz w:val="28"/>
          <w:lang w:val="kk-KZ"/>
        </w:rPr>
        <w:t>у бөлімі жөніндегі орынбасары-Н.</w:t>
      </w:r>
      <w:r w:rsidRPr="00DC5D84">
        <w:rPr>
          <w:color w:val="000000"/>
          <w:sz w:val="28"/>
          <w:lang w:val="kk-KZ"/>
        </w:rPr>
        <w:t xml:space="preserve">В. </w:t>
      </w:r>
      <w:r>
        <w:rPr>
          <w:color w:val="000000"/>
          <w:sz w:val="28"/>
          <w:lang w:val="kk-KZ"/>
        </w:rPr>
        <w:t>Вру</w:t>
      </w:r>
      <w:r w:rsidRPr="00DC5D84">
        <w:rPr>
          <w:color w:val="000000"/>
          <w:sz w:val="28"/>
          <w:lang w:val="kk-KZ"/>
        </w:rPr>
        <w:t>чинская</w:t>
      </w:r>
      <w:r>
        <w:rPr>
          <w:color w:val="000000"/>
          <w:sz w:val="28"/>
          <w:lang w:val="kk-KZ"/>
        </w:rPr>
        <w:t xml:space="preserve">ның </w:t>
      </w:r>
      <w:r w:rsidR="00DC5D84" w:rsidRPr="00DC5D84">
        <w:rPr>
          <w:color w:val="000000"/>
          <w:sz w:val="28"/>
          <w:lang w:val="kk-KZ"/>
        </w:rPr>
        <w:t xml:space="preserve">телефоны </w:t>
      </w:r>
      <w:r>
        <w:rPr>
          <w:color w:val="000000"/>
          <w:sz w:val="28"/>
          <w:lang w:val="kk-KZ"/>
        </w:rPr>
        <w:t>арқылы:</w:t>
      </w:r>
      <w:r w:rsidR="00DC5D84" w:rsidRPr="00DC5D84">
        <w:rPr>
          <w:color w:val="000000"/>
          <w:sz w:val="28"/>
          <w:lang w:val="kk-KZ"/>
        </w:rPr>
        <w:t xml:space="preserve"> 87153623707;</w:t>
      </w:r>
    </w:p>
    <w:p w14:paraId="506DB2DD" w14:textId="117F9323" w:rsidR="00DC5D84" w:rsidRPr="00DC5D84" w:rsidRDefault="00033C1A" w:rsidP="00033C1A">
      <w:pPr>
        <w:spacing w:after="0"/>
        <w:ind w:left="63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-</w:t>
      </w:r>
      <w:r w:rsidR="00DC5D84" w:rsidRPr="00DC5D84">
        <w:rPr>
          <w:color w:val="000000"/>
          <w:sz w:val="28"/>
          <w:lang w:val="kk-KZ"/>
        </w:rPr>
        <w:t xml:space="preserve">директордың медициналық </w:t>
      </w:r>
      <w:r>
        <w:rPr>
          <w:color w:val="000000"/>
          <w:sz w:val="28"/>
          <w:lang w:val="kk-KZ"/>
        </w:rPr>
        <w:t>қызметтер сапасын бақылау</w:t>
      </w:r>
      <w:r w:rsidR="00DC5D84" w:rsidRPr="00DC5D84">
        <w:rPr>
          <w:color w:val="000000"/>
          <w:sz w:val="28"/>
          <w:lang w:val="kk-KZ"/>
        </w:rPr>
        <w:t xml:space="preserve"> жөні</w:t>
      </w:r>
      <w:r>
        <w:rPr>
          <w:color w:val="000000"/>
          <w:sz w:val="28"/>
          <w:lang w:val="kk-KZ"/>
        </w:rPr>
        <w:t>ндегі орынбасары-Б.К. Казезованы</w:t>
      </w:r>
      <w:r w:rsidR="00DC5D84" w:rsidRPr="00DC5D84">
        <w:rPr>
          <w:color w:val="000000"/>
          <w:sz w:val="28"/>
          <w:lang w:val="kk-KZ"/>
        </w:rPr>
        <w:t xml:space="preserve">ң телефоны </w:t>
      </w:r>
      <w:r>
        <w:rPr>
          <w:color w:val="000000"/>
          <w:sz w:val="28"/>
          <w:lang w:val="kk-KZ"/>
        </w:rPr>
        <w:t>арқылы:</w:t>
      </w:r>
      <w:r w:rsidR="00DC5D84" w:rsidRPr="00DC5D84">
        <w:rPr>
          <w:color w:val="000000"/>
          <w:sz w:val="28"/>
          <w:lang w:val="kk-KZ"/>
        </w:rPr>
        <w:t xml:space="preserve"> 87153621969;</w:t>
      </w:r>
    </w:p>
    <w:p w14:paraId="6CB8E5F4" w14:textId="366B0FD5" w:rsidR="00033C1A" w:rsidRPr="00033C1A" w:rsidRDefault="00033C1A" w:rsidP="00033C1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lang w:val="kk-KZ"/>
        </w:rPr>
        <w:t>-</w:t>
      </w:r>
      <w:r w:rsidRPr="00033C1A">
        <w:rPr>
          <w:rFonts w:ascii="Times New Roman" w:hAnsi="Times New Roman" w:cs="Times New Roman"/>
          <w:color w:val="000000"/>
          <w:sz w:val="28"/>
          <w:lang w:val="kk-KZ"/>
        </w:rPr>
        <w:t>директордың блогына</w:t>
      </w:r>
      <w:r w:rsidR="00DC5D84" w:rsidRPr="00033C1A">
        <w:rPr>
          <w:rFonts w:ascii="Times New Roman" w:hAnsi="Times New Roman" w:cs="Times New Roman"/>
          <w:color w:val="000000"/>
          <w:sz w:val="28"/>
          <w:lang w:val="kk-KZ"/>
        </w:rPr>
        <w:t xml:space="preserve"> және ұйымның сайтында: </w:t>
      </w:r>
      <w:r w:rsidRPr="00033C1A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033C1A">
        <w:rPr>
          <w:rStyle w:val="a5"/>
          <w:rFonts w:ascii="Times New Roman" w:hAnsi="Times New Roman" w:cs="Times New Roman"/>
          <w:sz w:val="28"/>
          <w:szCs w:val="28"/>
          <w:lang w:val="kk-KZ"/>
        </w:rPr>
        <w:instrText xml:space="preserve"> HYPERLINK "http://www.taycrb.sko.kz" </w:instrText>
      </w:r>
      <w:r w:rsidRPr="00033C1A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033C1A">
        <w:rPr>
          <w:rStyle w:val="a5"/>
          <w:rFonts w:ascii="Times New Roman" w:hAnsi="Times New Roman" w:cs="Times New Roman"/>
          <w:sz w:val="28"/>
          <w:szCs w:val="28"/>
          <w:lang w:val="kk-KZ"/>
        </w:rPr>
        <w:t>www.taycrb.sko.kz</w:t>
      </w:r>
      <w:r w:rsidRPr="00033C1A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3C9B68C2" w14:textId="146AD0D6" w:rsidR="00DC5D84" w:rsidRPr="00DC5D84" w:rsidRDefault="00033C1A" w:rsidP="00DC5D84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ab/>
        <w:t>-</w:t>
      </w:r>
      <w:r w:rsidRPr="00033C1A">
        <w:rPr>
          <w:sz w:val="28"/>
          <w:szCs w:val="28"/>
          <w:lang w:val="kk-KZ"/>
        </w:rPr>
        <w:t>call</w:t>
      </w:r>
      <w:r>
        <w:rPr>
          <w:color w:val="000000"/>
          <w:sz w:val="28"/>
          <w:lang w:val="kk-KZ"/>
        </w:rPr>
        <w:t>-орталық арқылы</w:t>
      </w:r>
      <w:r w:rsidR="00DC5D84" w:rsidRPr="00DC5D84">
        <w:rPr>
          <w:color w:val="000000"/>
          <w:sz w:val="28"/>
          <w:lang w:val="kk-KZ"/>
        </w:rPr>
        <w:t>: 87153679921; 87153679923; 87153679922</w:t>
      </w:r>
    </w:p>
    <w:p w14:paraId="55B55278" w14:textId="77777777" w:rsidR="00D11834" w:rsidRDefault="00DC5D84" w:rsidP="00D11834">
      <w:pPr>
        <w:spacing w:after="0"/>
        <w:ind w:firstLine="708"/>
        <w:rPr>
          <w:lang w:val="kk-KZ"/>
        </w:rPr>
      </w:pPr>
      <w:r w:rsidRPr="00DC5D84">
        <w:rPr>
          <w:color w:val="000000"/>
          <w:sz w:val="28"/>
          <w:lang w:val="kk-KZ"/>
        </w:rPr>
        <w:t>-</w:t>
      </w:r>
      <w:r w:rsidR="00033C1A" w:rsidRPr="00033C1A">
        <w:rPr>
          <w:color w:val="000000"/>
          <w:sz w:val="28"/>
          <w:lang w:val="kk-KZ"/>
        </w:rPr>
        <w:t xml:space="preserve"> </w:t>
      </w:r>
      <w:r w:rsidR="00033C1A">
        <w:rPr>
          <w:color w:val="000000"/>
          <w:sz w:val="28"/>
          <w:lang w:val="kk-KZ"/>
        </w:rPr>
        <w:t>«</w:t>
      </w:r>
      <w:r w:rsidR="00033C1A" w:rsidRPr="00DC5D84">
        <w:rPr>
          <w:color w:val="000000"/>
          <w:sz w:val="28"/>
          <w:lang w:val="kk-KZ"/>
        </w:rPr>
        <w:t>Е-</w:t>
      </w:r>
      <w:r w:rsidR="00033C1A">
        <w:rPr>
          <w:color w:val="000000"/>
          <w:sz w:val="28"/>
          <w:lang w:val="kk-KZ"/>
        </w:rPr>
        <w:t>өтініш»</w:t>
      </w:r>
      <w:r w:rsidR="00033C1A" w:rsidRPr="00DC5D84">
        <w:rPr>
          <w:color w:val="000000"/>
          <w:sz w:val="28"/>
          <w:lang w:val="kk-KZ"/>
        </w:rPr>
        <w:t xml:space="preserve"> </w:t>
      </w:r>
      <w:r w:rsidRPr="00DC5D84">
        <w:rPr>
          <w:color w:val="000000"/>
          <w:sz w:val="28"/>
          <w:lang w:val="kk-KZ"/>
        </w:rPr>
        <w:t>бірыңғай платформа</w:t>
      </w:r>
      <w:r w:rsidR="00033C1A">
        <w:rPr>
          <w:color w:val="000000"/>
          <w:sz w:val="28"/>
          <w:lang w:val="kk-KZ"/>
        </w:rPr>
        <w:t>сы арқылы</w:t>
      </w:r>
      <w:r w:rsidRPr="00DC5D84">
        <w:rPr>
          <w:color w:val="000000"/>
          <w:sz w:val="28"/>
          <w:lang w:val="kk-KZ"/>
        </w:rPr>
        <w:t>.</w:t>
      </w:r>
      <w:bookmarkStart w:id="9" w:name="z338"/>
      <w:bookmarkEnd w:id="8"/>
    </w:p>
    <w:p w14:paraId="2D397C2C" w14:textId="28299FF6" w:rsidR="00D11834" w:rsidRPr="00D11834" w:rsidRDefault="00D11834" w:rsidP="00D56285">
      <w:pPr>
        <w:spacing w:after="0"/>
        <w:rPr>
          <w:lang w:val="kk-KZ"/>
        </w:rPr>
      </w:pPr>
      <w:r w:rsidRPr="00D11834">
        <w:rPr>
          <w:color w:val="000000"/>
          <w:sz w:val="28"/>
          <w:lang w:val="kk-KZ"/>
        </w:rPr>
        <w:t xml:space="preserve">Қызмет өз құзыреті шегінде: </w:t>
      </w:r>
    </w:p>
    <w:p w14:paraId="115D66F9" w14:textId="5569C93B" w:rsidR="00D11834" w:rsidRPr="00D11834" w:rsidRDefault="00D11834" w:rsidP="00D11834">
      <w:pPr>
        <w:spacing w:after="0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1) пациенттер</w:t>
      </w:r>
      <w:r w:rsidR="00D56285">
        <w:rPr>
          <w:color w:val="000000"/>
          <w:sz w:val="28"/>
          <w:lang w:val="kk-KZ"/>
        </w:rPr>
        <w:t>дің</w:t>
      </w:r>
      <w:r w:rsidRPr="00D11834">
        <w:rPr>
          <w:color w:val="000000"/>
          <w:sz w:val="28"/>
          <w:lang w:val="kk-KZ"/>
        </w:rPr>
        <w:t xml:space="preserve"> шағымдарын объективті, жан-жақты және уақ</w:t>
      </w:r>
      <w:r>
        <w:rPr>
          <w:color w:val="000000"/>
          <w:sz w:val="28"/>
          <w:lang w:val="kk-KZ"/>
        </w:rPr>
        <w:t>ытылы қаралуын</w:t>
      </w:r>
      <w:r w:rsidRPr="00D11834">
        <w:rPr>
          <w:color w:val="000000"/>
          <w:sz w:val="28"/>
          <w:lang w:val="kk-KZ"/>
        </w:rPr>
        <w:t xml:space="preserve"> қамтамасыз етеді, қажет болған жағдайда</w:t>
      </w:r>
      <w:r>
        <w:rPr>
          <w:color w:val="000000"/>
          <w:sz w:val="28"/>
          <w:lang w:val="kk-KZ"/>
        </w:rPr>
        <w:t xml:space="preserve"> </w:t>
      </w:r>
      <w:r w:rsidRPr="00D11834">
        <w:rPr>
          <w:sz w:val="28"/>
          <w:szCs w:val="28"/>
          <w:lang w:val="kk-KZ"/>
        </w:rPr>
        <w:t>–</w:t>
      </w:r>
      <w:r>
        <w:rPr>
          <w:color w:val="000000"/>
          <w:sz w:val="28"/>
          <w:lang w:val="kk-KZ"/>
        </w:rPr>
        <w:t xml:space="preserve"> </w:t>
      </w:r>
      <w:r w:rsidRPr="00D11834">
        <w:rPr>
          <w:color w:val="000000"/>
          <w:sz w:val="28"/>
          <w:lang w:val="kk-KZ"/>
        </w:rPr>
        <w:t>олардың қатысуымен;</w:t>
      </w:r>
    </w:p>
    <w:p w14:paraId="474420C5" w14:textId="62242790" w:rsidR="00D11834" w:rsidRPr="00D11834" w:rsidRDefault="00D11834" w:rsidP="00D11834">
      <w:pPr>
        <w:spacing w:after="0"/>
        <w:ind w:firstLine="708"/>
        <w:jc w:val="both"/>
        <w:rPr>
          <w:color w:val="000000"/>
          <w:sz w:val="28"/>
          <w:lang w:val="kk-KZ"/>
        </w:rPr>
      </w:pPr>
      <w:r w:rsidRPr="00D11834">
        <w:rPr>
          <w:color w:val="000000"/>
          <w:sz w:val="28"/>
          <w:lang w:val="kk-KZ"/>
        </w:rPr>
        <w:t>2) пациенттердің бұзылған құқықтарын қалпына</w:t>
      </w:r>
      <w:r>
        <w:rPr>
          <w:color w:val="000000"/>
          <w:sz w:val="28"/>
          <w:lang w:val="kk-KZ"/>
        </w:rPr>
        <w:t xml:space="preserve"> келтіруге бағытталған шараларды</w:t>
      </w:r>
      <w:r w:rsidRPr="00D11834">
        <w:rPr>
          <w:color w:val="000000"/>
          <w:sz w:val="28"/>
          <w:lang w:val="kk-KZ"/>
        </w:rPr>
        <w:t xml:space="preserve"> қабылдайды;</w:t>
      </w:r>
    </w:p>
    <w:p w14:paraId="1BA9F5E4" w14:textId="4B5EE557" w:rsidR="00D11834" w:rsidRPr="00D11834" w:rsidRDefault="00D11834" w:rsidP="00D11834">
      <w:pPr>
        <w:spacing w:after="0"/>
        <w:ind w:firstLine="708"/>
        <w:jc w:val="both"/>
        <w:rPr>
          <w:color w:val="000000"/>
          <w:sz w:val="28"/>
          <w:lang w:val="kk-KZ"/>
        </w:rPr>
      </w:pPr>
      <w:r w:rsidRPr="00D11834">
        <w:rPr>
          <w:color w:val="000000"/>
          <w:sz w:val="28"/>
          <w:lang w:val="kk-KZ"/>
        </w:rPr>
        <w:t>3)</w:t>
      </w:r>
      <w:r>
        <w:rPr>
          <w:color w:val="000000"/>
          <w:sz w:val="28"/>
          <w:lang w:val="kk-KZ"/>
        </w:rPr>
        <w:t xml:space="preserve"> </w:t>
      </w:r>
      <w:r w:rsidRPr="00D11834">
        <w:rPr>
          <w:color w:val="000000"/>
          <w:sz w:val="28"/>
          <w:lang w:val="kk-KZ"/>
        </w:rPr>
        <w:t>олардың шағымдарын</w:t>
      </w:r>
      <w:r>
        <w:rPr>
          <w:color w:val="000000"/>
          <w:sz w:val="28"/>
          <w:lang w:val="kk-KZ"/>
        </w:rPr>
        <w:t>ың</w:t>
      </w:r>
      <w:r w:rsidRPr="00D11834">
        <w:rPr>
          <w:color w:val="000000"/>
          <w:sz w:val="28"/>
          <w:lang w:val="kk-KZ"/>
        </w:rPr>
        <w:t xml:space="preserve"> қара</w:t>
      </w:r>
      <w:r>
        <w:rPr>
          <w:color w:val="000000"/>
          <w:sz w:val="28"/>
          <w:lang w:val="kk-KZ"/>
        </w:rPr>
        <w:t>л</w:t>
      </w:r>
      <w:r w:rsidRPr="00D11834">
        <w:rPr>
          <w:color w:val="000000"/>
          <w:sz w:val="28"/>
          <w:lang w:val="kk-KZ"/>
        </w:rPr>
        <w:t xml:space="preserve">у нәтижелері </w:t>
      </w:r>
      <w:r>
        <w:rPr>
          <w:color w:val="000000"/>
          <w:sz w:val="28"/>
          <w:lang w:val="kk-KZ"/>
        </w:rPr>
        <w:t xml:space="preserve">мен </w:t>
      </w:r>
      <w:r w:rsidRPr="00D11834">
        <w:rPr>
          <w:color w:val="000000"/>
          <w:sz w:val="28"/>
          <w:lang w:val="kk-KZ"/>
        </w:rPr>
        <w:t xml:space="preserve">қабылданған шаралар туралы </w:t>
      </w:r>
      <w:r w:rsidR="00CD30E7" w:rsidRPr="00D11834">
        <w:rPr>
          <w:color w:val="000000"/>
          <w:sz w:val="28"/>
          <w:lang w:val="kk-KZ"/>
        </w:rPr>
        <w:t xml:space="preserve">пациенттерді жазбаша немесе ауызша </w:t>
      </w:r>
      <w:r w:rsidR="00D56285">
        <w:rPr>
          <w:color w:val="000000"/>
          <w:sz w:val="28"/>
          <w:lang w:val="kk-KZ"/>
        </w:rPr>
        <w:t>түрде</w:t>
      </w:r>
      <w:r w:rsidR="00CD30E7" w:rsidRPr="00D11834">
        <w:rPr>
          <w:color w:val="000000"/>
          <w:sz w:val="28"/>
          <w:lang w:val="kk-KZ"/>
        </w:rPr>
        <w:t xml:space="preserve"> </w:t>
      </w:r>
      <w:r w:rsidRPr="00D11834">
        <w:rPr>
          <w:color w:val="000000"/>
          <w:sz w:val="28"/>
          <w:lang w:val="kk-KZ"/>
        </w:rPr>
        <w:t>хабардар етеді;</w:t>
      </w:r>
    </w:p>
    <w:p w14:paraId="4E745F2B" w14:textId="12912947" w:rsidR="00D32470" w:rsidRDefault="00D11834" w:rsidP="00D11834">
      <w:pPr>
        <w:spacing w:after="0"/>
        <w:jc w:val="both"/>
        <w:rPr>
          <w:color w:val="000000"/>
          <w:sz w:val="28"/>
          <w:lang w:val="kk-KZ"/>
        </w:rPr>
      </w:pPr>
      <w:r w:rsidRPr="00D11834">
        <w:rPr>
          <w:color w:val="000000"/>
          <w:sz w:val="28"/>
          <w:lang w:val="kk-KZ"/>
        </w:rPr>
        <w:tab/>
        <w:t xml:space="preserve">Барлық өтініштер </w:t>
      </w:r>
      <w:r w:rsidR="00CD30E7">
        <w:rPr>
          <w:color w:val="000000"/>
          <w:sz w:val="28"/>
          <w:lang w:val="kk-KZ"/>
        </w:rPr>
        <w:t>өтініш беру</w:t>
      </w:r>
      <w:r w:rsidRPr="00D11834">
        <w:rPr>
          <w:color w:val="000000"/>
          <w:sz w:val="28"/>
          <w:lang w:val="kk-KZ"/>
        </w:rPr>
        <w:t xml:space="preserve"> күні, </w:t>
      </w:r>
      <w:r w:rsidR="00CD30E7">
        <w:rPr>
          <w:color w:val="000000"/>
          <w:sz w:val="28"/>
          <w:lang w:val="kk-KZ"/>
        </w:rPr>
        <w:t xml:space="preserve">өтініш берушінің </w:t>
      </w:r>
      <w:r w:rsidRPr="00D11834">
        <w:rPr>
          <w:color w:val="000000"/>
          <w:sz w:val="28"/>
          <w:lang w:val="kk-KZ"/>
        </w:rPr>
        <w:t xml:space="preserve">аты-жөні, мекен-жайы, </w:t>
      </w:r>
      <w:r w:rsidR="00CD30E7">
        <w:rPr>
          <w:color w:val="000000"/>
          <w:sz w:val="28"/>
          <w:lang w:val="kk-KZ"/>
        </w:rPr>
        <w:t>б</w:t>
      </w:r>
      <w:r w:rsidRPr="00D11834">
        <w:rPr>
          <w:color w:val="000000"/>
          <w:sz w:val="28"/>
          <w:lang w:val="kk-KZ"/>
        </w:rPr>
        <w:t>айланыс телефоны, өтініштің мотиві және талдау нәтижесі туралы белгі</w:t>
      </w:r>
      <w:r w:rsidR="00D56285">
        <w:rPr>
          <w:color w:val="000000"/>
          <w:sz w:val="28"/>
          <w:lang w:val="kk-KZ"/>
        </w:rPr>
        <w:t>мен</w:t>
      </w:r>
      <w:r w:rsidRPr="00D11834">
        <w:rPr>
          <w:color w:val="000000"/>
          <w:sz w:val="28"/>
          <w:lang w:val="kk-KZ"/>
        </w:rPr>
        <w:t xml:space="preserve">, жауап </w:t>
      </w:r>
      <w:r w:rsidR="00CD30E7">
        <w:rPr>
          <w:color w:val="000000"/>
          <w:sz w:val="28"/>
          <w:lang w:val="kk-KZ"/>
        </w:rPr>
        <w:t xml:space="preserve">беру </w:t>
      </w:r>
      <w:r w:rsidRPr="00D11834">
        <w:rPr>
          <w:color w:val="000000"/>
          <w:sz w:val="28"/>
          <w:lang w:val="kk-KZ"/>
        </w:rPr>
        <w:t xml:space="preserve">нысаны және өтініш берушінің қанағаттануы көрсетіле </w:t>
      </w:r>
      <w:r w:rsidR="00CD30E7">
        <w:rPr>
          <w:color w:val="000000"/>
          <w:sz w:val="28"/>
          <w:lang w:val="kk-KZ"/>
        </w:rPr>
        <w:t>отырып,</w:t>
      </w:r>
      <w:r w:rsidRPr="00D11834">
        <w:rPr>
          <w:color w:val="000000"/>
          <w:sz w:val="28"/>
          <w:lang w:val="kk-KZ"/>
        </w:rPr>
        <w:t xml:space="preserve"> </w:t>
      </w:r>
      <w:r w:rsidR="00CD30E7" w:rsidRPr="00D11834">
        <w:rPr>
          <w:color w:val="000000"/>
          <w:sz w:val="28"/>
          <w:lang w:val="kk-KZ"/>
        </w:rPr>
        <w:t>өт</w:t>
      </w:r>
      <w:r w:rsidR="00CD30E7">
        <w:rPr>
          <w:color w:val="000000"/>
          <w:sz w:val="28"/>
          <w:lang w:val="kk-KZ"/>
        </w:rPr>
        <w:t xml:space="preserve">ініш журналында </w:t>
      </w:r>
      <w:r w:rsidRPr="00D11834">
        <w:rPr>
          <w:color w:val="000000"/>
          <w:sz w:val="28"/>
          <w:lang w:val="kk-KZ"/>
        </w:rPr>
        <w:t>тіркеледі.</w:t>
      </w:r>
    </w:p>
    <w:p w14:paraId="475664E1" w14:textId="77777777" w:rsidR="00B404E7" w:rsidRPr="00B404E7" w:rsidRDefault="00B404E7" w:rsidP="00B404E7">
      <w:pPr>
        <w:spacing w:after="0"/>
        <w:ind w:firstLine="708"/>
        <w:jc w:val="both"/>
        <w:rPr>
          <w:b/>
          <w:sz w:val="28"/>
          <w:szCs w:val="28"/>
          <w:lang w:val="kk-KZ"/>
        </w:rPr>
      </w:pPr>
      <w:r w:rsidRPr="00B404E7">
        <w:rPr>
          <w:b/>
          <w:sz w:val="28"/>
          <w:szCs w:val="28"/>
          <w:lang w:val="kk-KZ"/>
        </w:rPr>
        <w:t>Өтінішті қарау мерзімдері</w:t>
      </w:r>
    </w:p>
    <w:p w14:paraId="5868F6E2" w14:textId="1CF42B7A" w:rsidR="00B404E7" w:rsidRPr="00B404E7" w:rsidRDefault="00B404E7" w:rsidP="008E57B5">
      <w:pPr>
        <w:spacing w:after="0"/>
        <w:ind w:left="709" w:hanging="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B404E7">
        <w:rPr>
          <w:sz w:val="28"/>
          <w:szCs w:val="28"/>
          <w:lang w:val="kk-KZ"/>
        </w:rPr>
        <w:t>Қара</w:t>
      </w:r>
      <w:r>
        <w:rPr>
          <w:sz w:val="28"/>
          <w:szCs w:val="28"/>
          <w:lang w:val="kk-KZ"/>
        </w:rPr>
        <w:t>л</w:t>
      </w:r>
      <w:r w:rsidRPr="00B404E7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>ы</w:t>
      </w:r>
      <w:r w:rsidRPr="00B404E7">
        <w:rPr>
          <w:sz w:val="28"/>
          <w:szCs w:val="28"/>
          <w:lang w:val="kk-KZ"/>
        </w:rPr>
        <w:t xml:space="preserve"> үшін</w:t>
      </w:r>
      <w:r w:rsidR="008E57B5">
        <w:rPr>
          <w:sz w:val="28"/>
          <w:szCs w:val="28"/>
          <w:lang w:val="kk-KZ"/>
        </w:rPr>
        <w:t>,</w:t>
      </w:r>
      <w:r w:rsidRPr="00B404E7">
        <w:rPr>
          <w:sz w:val="28"/>
          <w:szCs w:val="28"/>
          <w:lang w:val="kk-KZ"/>
        </w:rPr>
        <w:t xml:space="preserve"> өзге тұлғалардан ақпарат алу</w:t>
      </w:r>
      <w:r w:rsidR="008E57B5">
        <w:rPr>
          <w:sz w:val="28"/>
          <w:szCs w:val="28"/>
          <w:lang w:val="kk-KZ"/>
        </w:rPr>
        <w:t xml:space="preserve">ды талап етпейтін </w:t>
      </w:r>
      <w:r w:rsidRPr="00B404E7">
        <w:rPr>
          <w:sz w:val="28"/>
          <w:szCs w:val="28"/>
          <w:lang w:val="kk-KZ"/>
        </w:rPr>
        <w:t>өтініш</w:t>
      </w:r>
      <w:r w:rsidR="008E57B5">
        <w:rPr>
          <w:sz w:val="28"/>
          <w:szCs w:val="28"/>
          <w:lang w:val="kk-KZ"/>
        </w:rPr>
        <w:t xml:space="preserve"> </w:t>
      </w:r>
      <w:r w:rsidR="008E57B5" w:rsidRPr="008E57B5">
        <w:rPr>
          <w:sz w:val="28"/>
          <w:szCs w:val="28"/>
          <w:lang w:val="kk-KZ"/>
        </w:rPr>
        <w:t>–</w:t>
      </w:r>
      <w:r w:rsidRPr="00B404E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«осы жерде және қазірден»</w:t>
      </w:r>
      <w:r w:rsidRPr="00B404E7">
        <w:rPr>
          <w:sz w:val="28"/>
          <w:szCs w:val="28"/>
          <w:lang w:val="kk-KZ"/>
        </w:rPr>
        <w:t xml:space="preserve"> бастап</w:t>
      </w:r>
      <w:r>
        <w:rPr>
          <w:sz w:val="28"/>
          <w:szCs w:val="28"/>
          <w:lang w:val="kk-KZ"/>
        </w:rPr>
        <w:t>,</w:t>
      </w:r>
      <w:r w:rsidRPr="00B404E7">
        <w:rPr>
          <w:sz w:val="28"/>
          <w:szCs w:val="28"/>
          <w:lang w:val="kk-KZ"/>
        </w:rPr>
        <w:t xml:space="preserve"> </w:t>
      </w:r>
      <w:r w:rsidR="008E57B5">
        <w:rPr>
          <w:sz w:val="28"/>
          <w:szCs w:val="28"/>
          <w:lang w:val="kk-KZ"/>
        </w:rPr>
        <w:t>өтініш берілген күннен</w:t>
      </w:r>
      <w:r w:rsidR="008E57B5" w:rsidRPr="00B404E7">
        <w:rPr>
          <w:sz w:val="28"/>
          <w:szCs w:val="28"/>
          <w:lang w:val="kk-KZ"/>
        </w:rPr>
        <w:t xml:space="preserve"> бастап </w:t>
      </w:r>
      <w:r w:rsidRPr="00B404E7">
        <w:rPr>
          <w:sz w:val="28"/>
          <w:szCs w:val="28"/>
          <w:lang w:val="kk-KZ"/>
        </w:rPr>
        <w:t>күнтізбелік бес күнге дейінгі мерзімде қаралады.</w:t>
      </w:r>
    </w:p>
    <w:p w14:paraId="4DD43290" w14:textId="42703169" w:rsidR="00B404E7" w:rsidRPr="00B404E7" w:rsidRDefault="00B404E7" w:rsidP="008E57B5">
      <w:pPr>
        <w:spacing w:after="0"/>
        <w:ind w:left="709" w:hanging="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8E57B5">
        <w:rPr>
          <w:sz w:val="28"/>
          <w:szCs w:val="28"/>
          <w:lang w:val="kk-KZ"/>
        </w:rPr>
        <w:t xml:space="preserve">. </w:t>
      </w:r>
      <w:r w:rsidRPr="00B404E7">
        <w:rPr>
          <w:sz w:val="28"/>
          <w:szCs w:val="28"/>
          <w:lang w:val="kk-KZ"/>
        </w:rPr>
        <w:t>Барабар жауап беру және шешім қабылдау үшін м</w:t>
      </w:r>
      <w:r w:rsidR="008E57B5">
        <w:rPr>
          <w:sz w:val="28"/>
          <w:szCs w:val="28"/>
          <w:lang w:val="kk-KZ"/>
        </w:rPr>
        <w:t>едициналық құжаттаманы талдау арқылы</w:t>
      </w:r>
      <w:r w:rsidRPr="00B404E7">
        <w:rPr>
          <w:sz w:val="28"/>
          <w:szCs w:val="28"/>
          <w:lang w:val="kk-KZ"/>
        </w:rPr>
        <w:t xml:space="preserve"> жағдайды зер</w:t>
      </w:r>
      <w:r w:rsidR="008E57B5">
        <w:rPr>
          <w:sz w:val="28"/>
          <w:szCs w:val="28"/>
          <w:lang w:val="kk-KZ"/>
        </w:rPr>
        <w:t xml:space="preserve">ттеп-тану қажет болған жағдайда </w:t>
      </w:r>
      <w:r w:rsidR="008E57B5" w:rsidRPr="008E57B5">
        <w:rPr>
          <w:sz w:val="28"/>
          <w:szCs w:val="28"/>
          <w:lang w:val="kk-KZ"/>
        </w:rPr>
        <w:t>–</w:t>
      </w:r>
      <w:r w:rsidR="008E57B5">
        <w:rPr>
          <w:sz w:val="28"/>
          <w:szCs w:val="28"/>
          <w:lang w:val="kk-KZ"/>
        </w:rPr>
        <w:t xml:space="preserve"> </w:t>
      </w:r>
      <w:r w:rsidRPr="00B404E7">
        <w:rPr>
          <w:sz w:val="28"/>
          <w:szCs w:val="28"/>
          <w:lang w:val="kk-KZ"/>
        </w:rPr>
        <w:t>өтінішті қарау мерзімі күнтізбелік 5 күнге дейін.</w:t>
      </w:r>
    </w:p>
    <w:p w14:paraId="63A10B04" w14:textId="79C57B00" w:rsidR="00B404E7" w:rsidRDefault="00B404E7" w:rsidP="008E57B5">
      <w:pPr>
        <w:spacing w:after="0"/>
        <w:ind w:left="709" w:hanging="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8E57B5">
        <w:rPr>
          <w:sz w:val="28"/>
          <w:szCs w:val="28"/>
          <w:lang w:val="kk-KZ"/>
        </w:rPr>
        <w:t>Қ</w:t>
      </w:r>
      <w:r w:rsidR="008E57B5" w:rsidRPr="00B404E7">
        <w:rPr>
          <w:sz w:val="28"/>
          <w:szCs w:val="28"/>
          <w:lang w:val="kk-KZ"/>
        </w:rPr>
        <w:t>ара</w:t>
      </w:r>
      <w:r w:rsidR="008E57B5">
        <w:rPr>
          <w:sz w:val="28"/>
          <w:szCs w:val="28"/>
          <w:lang w:val="kk-KZ"/>
        </w:rPr>
        <w:t>л</w:t>
      </w:r>
      <w:r w:rsidR="008E57B5" w:rsidRPr="00B404E7">
        <w:rPr>
          <w:sz w:val="28"/>
          <w:szCs w:val="28"/>
          <w:lang w:val="kk-KZ"/>
        </w:rPr>
        <w:t>у</w:t>
      </w:r>
      <w:r w:rsidR="008E57B5">
        <w:rPr>
          <w:sz w:val="28"/>
          <w:szCs w:val="28"/>
          <w:lang w:val="kk-KZ"/>
        </w:rPr>
        <w:t>ы</w:t>
      </w:r>
      <w:r w:rsidR="008E57B5" w:rsidRPr="00B404E7">
        <w:rPr>
          <w:sz w:val="28"/>
          <w:szCs w:val="28"/>
          <w:lang w:val="kk-KZ"/>
        </w:rPr>
        <w:t xml:space="preserve"> үшін</w:t>
      </w:r>
      <w:r w:rsidR="008E57B5">
        <w:rPr>
          <w:sz w:val="28"/>
          <w:szCs w:val="28"/>
          <w:lang w:val="kk-KZ"/>
        </w:rPr>
        <w:t>,</w:t>
      </w:r>
      <w:r w:rsidR="008E57B5" w:rsidRPr="00B404E7">
        <w:rPr>
          <w:sz w:val="28"/>
          <w:szCs w:val="28"/>
          <w:lang w:val="kk-KZ"/>
        </w:rPr>
        <w:t xml:space="preserve"> </w:t>
      </w:r>
      <w:r w:rsidR="008E57B5">
        <w:rPr>
          <w:sz w:val="28"/>
          <w:szCs w:val="28"/>
          <w:lang w:val="kk-KZ"/>
        </w:rPr>
        <w:t>ө</w:t>
      </w:r>
      <w:r w:rsidRPr="00B404E7">
        <w:rPr>
          <w:sz w:val="28"/>
          <w:szCs w:val="28"/>
          <w:lang w:val="kk-KZ"/>
        </w:rPr>
        <w:t>зге тұлғалардан ақпарат алу</w:t>
      </w:r>
      <w:r w:rsidR="008E57B5">
        <w:rPr>
          <w:sz w:val="28"/>
          <w:szCs w:val="28"/>
          <w:lang w:val="kk-KZ"/>
        </w:rPr>
        <w:t>ды</w:t>
      </w:r>
      <w:r w:rsidRPr="00B404E7">
        <w:rPr>
          <w:sz w:val="28"/>
          <w:szCs w:val="28"/>
          <w:lang w:val="kk-KZ"/>
        </w:rPr>
        <w:t xml:space="preserve"> не қосымша құжаттар алу</w:t>
      </w:r>
      <w:r w:rsidR="008E57B5">
        <w:rPr>
          <w:sz w:val="28"/>
          <w:szCs w:val="28"/>
          <w:lang w:val="kk-KZ"/>
        </w:rPr>
        <w:t>ды талап ете</w:t>
      </w:r>
      <w:r w:rsidRPr="00B404E7">
        <w:rPr>
          <w:sz w:val="28"/>
          <w:szCs w:val="28"/>
          <w:lang w:val="kk-KZ"/>
        </w:rPr>
        <w:t>тін пациенттің шағымы</w:t>
      </w:r>
      <w:r w:rsidR="008E57B5">
        <w:rPr>
          <w:sz w:val="28"/>
          <w:szCs w:val="28"/>
          <w:lang w:val="kk-KZ"/>
        </w:rPr>
        <w:t xml:space="preserve"> </w:t>
      </w:r>
      <w:r w:rsidR="008E57B5" w:rsidRPr="008E57B5">
        <w:rPr>
          <w:sz w:val="28"/>
          <w:szCs w:val="28"/>
          <w:lang w:val="kk-KZ"/>
        </w:rPr>
        <w:t>–</w:t>
      </w:r>
      <w:r w:rsidRPr="00B404E7">
        <w:rPr>
          <w:sz w:val="28"/>
          <w:szCs w:val="28"/>
          <w:lang w:val="kk-KZ"/>
        </w:rPr>
        <w:t xml:space="preserve"> келіп түскен күннен бастап күнтізбе</w:t>
      </w:r>
      <w:r w:rsidR="008E57B5">
        <w:rPr>
          <w:sz w:val="28"/>
          <w:szCs w:val="28"/>
          <w:lang w:val="kk-KZ"/>
        </w:rPr>
        <w:t xml:space="preserve">лік он күн ішінде қаралып, </w:t>
      </w:r>
      <w:r w:rsidRPr="00B404E7">
        <w:rPr>
          <w:sz w:val="28"/>
          <w:szCs w:val="28"/>
          <w:lang w:val="kk-KZ"/>
        </w:rPr>
        <w:t xml:space="preserve">ол бойынша шешім қабылданады. </w:t>
      </w:r>
    </w:p>
    <w:p w14:paraId="59F89EC3" w14:textId="1594A962" w:rsidR="00B404E7" w:rsidRPr="00B404E7" w:rsidRDefault="00B404E7" w:rsidP="00B404E7">
      <w:pPr>
        <w:spacing w:after="0"/>
        <w:ind w:firstLine="708"/>
        <w:jc w:val="both"/>
        <w:rPr>
          <w:b/>
          <w:sz w:val="28"/>
          <w:szCs w:val="28"/>
          <w:lang w:val="kk-KZ"/>
        </w:rPr>
      </w:pPr>
      <w:r w:rsidRPr="00B404E7">
        <w:rPr>
          <w:b/>
          <w:sz w:val="28"/>
          <w:szCs w:val="28"/>
          <w:lang w:val="kk-KZ"/>
        </w:rPr>
        <w:t>Өтінішті қарау</w:t>
      </w:r>
    </w:p>
    <w:p w14:paraId="31EF8E69" w14:textId="50ACC5FF" w:rsidR="00B404E7" w:rsidRPr="00B404E7" w:rsidRDefault="008E57B5" w:rsidP="00B404E7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Өтінішті қарау кезінде Қ</w:t>
      </w:r>
      <w:r w:rsidR="00B404E7" w:rsidRPr="00B404E7">
        <w:rPr>
          <w:sz w:val="28"/>
          <w:szCs w:val="28"/>
          <w:lang w:val="kk-KZ"/>
        </w:rPr>
        <w:t>ызмет</w:t>
      </w:r>
      <w:r w:rsidR="00FF7A21">
        <w:rPr>
          <w:sz w:val="28"/>
          <w:szCs w:val="28"/>
          <w:lang w:val="kk-KZ"/>
        </w:rPr>
        <w:t xml:space="preserve"> қызметкерлері</w:t>
      </w:r>
      <w:r w:rsidR="00B404E7" w:rsidRPr="00B404E7">
        <w:rPr>
          <w:sz w:val="28"/>
          <w:szCs w:val="28"/>
          <w:lang w:val="kk-KZ"/>
        </w:rPr>
        <w:t>:</w:t>
      </w:r>
    </w:p>
    <w:p w14:paraId="4E371761" w14:textId="415AC1FC" w:rsidR="00B404E7" w:rsidRPr="00B404E7" w:rsidRDefault="00B404E7" w:rsidP="00B404E7">
      <w:pPr>
        <w:pStyle w:val="a9"/>
        <w:numPr>
          <w:ilvl w:val="0"/>
          <w:numId w:val="12"/>
        </w:numPr>
        <w:spacing w:after="0"/>
        <w:ind w:left="709" w:firstLine="359"/>
        <w:jc w:val="both"/>
        <w:rPr>
          <w:sz w:val="28"/>
          <w:szCs w:val="28"/>
          <w:lang w:val="kk-KZ"/>
        </w:rPr>
      </w:pPr>
      <w:r w:rsidRPr="00B404E7">
        <w:rPr>
          <w:sz w:val="28"/>
          <w:szCs w:val="28"/>
          <w:lang w:val="kk-KZ"/>
        </w:rPr>
        <w:t>өтініштердің объективті және уақ</w:t>
      </w:r>
      <w:r w:rsidR="00FF7A21">
        <w:rPr>
          <w:sz w:val="28"/>
          <w:szCs w:val="28"/>
          <w:lang w:val="kk-KZ"/>
        </w:rPr>
        <w:t>ы</w:t>
      </w:r>
      <w:r w:rsidRPr="00B404E7">
        <w:rPr>
          <w:sz w:val="28"/>
          <w:szCs w:val="28"/>
          <w:lang w:val="kk-KZ"/>
        </w:rPr>
        <w:t xml:space="preserve">тылы қаралуын қамтамасыз етеді. Пациенттің бұзылған құқықтары мен </w:t>
      </w:r>
      <w:r w:rsidR="00D56285">
        <w:rPr>
          <w:sz w:val="28"/>
          <w:szCs w:val="28"/>
          <w:lang w:val="kk-KZ"/>
        </w:rPr>
        <w:t>ерікінділігін</w:t>
      </w:r>
      <w:r w:rsidRPr="00B404E7">
        <w:rPr>
          <w:sz w:val="28"/>
          <w:szCs w:val="28"/>
          <w:lang w:val="kk-KZ"/>
        </w:rPr>
        <w:t xml:space="preserve"> қалпына келтіруге бағытталған шараларды қабылдайды;</w:t>
      </w:r>
    </w:p>
    <w:p w14:paraId="3288B7C9" w14:textId="7661CE6E" w:rsidR="00B404E7" w:rsidRPr="00B404E7" w:rsidRDefault="00FF7A21" w:rsidP="00B404E7">
      <w:pPr>
        <w:pStyle w:val="a9"/>
        <w:numPr>
          <w:ilvl w:val="0"/>
          <w:numId w:val="12"/>
        </w:numPr>
        <w:spacing w:after="0"/>
        <w:ind w:left="709" w:firstLine="35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</w:t>
      </w:r>
      <w:r w:rsidR="00B404E7" w:rsidRPr="00B404E7">
        <w:rPr>
          <w:sz w:val="28"/>
          <w:szCs w:val="28"/>
          <w:lang w:val="kk-KZ"/>
        </w:rPr>
        <w:t>тінішті тексеру үшін қажетті ұсынылған ақпараттың жиналуы мен дұрыстығына жауап береді.</w:t>
      </w:r>
    </w:p>
    <w:p w14:paraId="7DAF97F2" w14:textId="0F38428A" w:rsidR="00CD30E7" w:rsidRPr="00B404E7" w:rsidRDefault="00FF7A21" w:rsidP="00B404E7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  <w:t>Шағымды қарауға шағым</w:t>
      </w:r>
      <w:r w:rsidR="00B404E7" w:rsidRPr="00B404E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мәніне</w:t>
      </w:r>
      <w:r w:rsidR="00B404E7" w:rsidRPr="00B404E7">
        <w:rPr>
          <w:sz w:val="28"/>
          <w:szCs w:val="28"/>
          <w:lang w:val="kk-KZ"/>
        </w:rPr>
        <w:t xml:space="preserve"> қатысы бар адамдар қатыспауға тиіс</w:t>
      </w:r>
      <w:r w:rsidR="00D56285">
        <w:rPr>
          <w:sz w:val="28"/>
          <w:szCs w:val="28"/>
          <w:lang w:val="kk-KZ"/>
        </w:rPr>
        <w:t>ті</w:t>
      </w:r>
      <w:r w:rsidR="00B404E7" w:rsidRPr="00B404E7">
        <w:rPr>
          <w:sz w:val="28"/>
          <w:szCs w:val="28"/>
          <w:lang w:val="kk-KZ"/>
        </w:rPr>
        <w:t xml:space="preserve">. Өтінішті қарау аяқталғаннан кейін хаттама </w:t>
      </w:r>
      <w:r>
        <w:rPr>
          <w:sz w:val="28"/>
          <w:szCs w:val="28"/>
          <w:lang w:val="kk-KZ"/>
        </w:rPr>
        <w:t>құрылып</w:t>
      </w:r>
      <w:r w:rsidR="00B404E7" w:rsidRPr="00B404E7">
        <w:rPr>
          <w:sz w:val="28"/>
          <w:szCs w:val="28"/>
          <w:lang w:val="kk-KZ"/>
        </w:rPr>
        <w:t xml:space="preserve">, ол </w:t>
      </w:r>
      <w:r w:rsidRPr="00B404E7">
        <w:rPr>
          <w:sz w:val="28"/>
          <w:szCs w:val="28"/>
          <w:lang w:val="kk-KZ"/>
        </w:rPr>
        <w:t xml:space="preserve">материалдармен </w:t>
      </w:r>
      <w:r>
        <w:rPr>
          <w:sz w:val="28"/>
          <w:szCs w:val="28"/>
          <w:lang w:val="kk-KZ"/>
        </w:rPr>
        <w:t xml:space="preserve">қоса </w:t>
      </w:r>
      <w:r w:rsidRPr="00B404E7">
        <w:rPr>
          <w:sz w:val="28"/>
          <w:szCs w:val="28"/>
          <w:lang w:val="kk-KZ"/>
        </w:rPr>
        <w:t xml:space="preserve">(бастапқы құжаттама, </w:t>
      </w:r>
      <w:r>
        <w:rPr>
          <w:sz w:val="28"/>
          <w:szCs w:val="28"/>
          <w:lang w:val="kk-KZ"/>
        </w:rPr>
        <w:t xml:space="preserve">түсініктемелер және т.б.), </w:t>
      </w:r>
      <w:r w:rsidRPr="00B404E7">
        <w:rPr>
          <w:sz w:val="28"/>
          <w:szCs w:val="28"/>
          <w:lang w:val="kk-KZ"/>
        </w:rPr>
        <w:t>талқылау және шаралар қабылдау үшін</w:t>
      </w:r>
      <w:r>
        <w:rPr>
          <w:sz w:val="28"/>
          <w:szCs w:val="28"/>
          <w:lang w:val="kk-KZ"/>
        </w:rPr>
        <w:t>,</w:t>
      </w:r>
      <w:r w:rsidRPr="00B404E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медицина ұйымы</w:t>
      </w:r>
      <w:r w:rsidR="00B404E7" w:rsidRPr="00B404E7">
        <w:rPr>
          <w:sz w:val="28"/>
          <w:szCs w:val="28"/>
          <w:lang w:val="kk-KZ"/>
        </w:rPr>
        <w:t xml:space="preserve"> басшысына (ол болмаған жағдайда басшының орынбасарына)</w:t>
      </w:r>
      <w:r>
        <w:rPr>
          <w:sz w:val="28"/>
          <w:szCs w:val="28"/>
          <w:lang w:val="kk-KZ"/>
        </w:rPr>
        <w:t xml:space="preserve"> </w:t>
      </w:r>
      <w:r w:rsidR="00D56285">
        <w:rPr>
          <w:sz w:val="28"/>
          <w:szCs w:val="28"/>
          <w:lang w:val="kk-KZ"/>
        </w:rPr>
        <w:t>тапсырылады.</w:t>
      </w:r>
      <w:r>
        <w:rPr>
          <w:sz w:val="28"/>
          <w:szCs w:val="28"/>
          <w:lang w:val="kk-KZ"/>
        </w:rPr>
        <w:t xml:space="preserve"> </w:t>
      </w:r>
      <w:r w:rsidR="00B404E7" w:rsidRPr="00B404E7">
        <w:rPr>
          <w:sz w:val="28"/>
          <w:szCs w:val="28"/>
          <w:lang w:val="kk-KZ"/>
        </w:rPr>
        <w:t xml:space="preserve"> </w:t>
      </w:r>
    </w:p>
    <w:p w14:paraId="3264470D" w14:textId="280CA05E" w:rsidR="00F00137" w:rsidRPr="00FF7A21" w:rsidRDefault="00F00137" w:rsidP="00F001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0" w:name="z343"/>
      <w:bookmarkEnd w:id="9"/>
      <w:r w:rsidRPr="00FF7A21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4223A63D" w14:textId="28F2907D" w:rsidR="00FF7A21" w:rsidRPr="00FF7A21" w:rsidRDefault="00FF7A21" w:rsidP="00FF7A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7A2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Пациенттердің шағымдарына жауаптар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мазмұны </w:t>
      </w:r>
      <w:r w:rsidR="0089033F">
        <w:rPr>
          <w:rFonts w:ascii="Times New Roman" w:hAnsi="Times New Roman" w:cs="Times New Roman"/>
          <w:sz w:val="28"/>
          <w:szCs w:val="28"/>
          <w:lang w:val="kk-KZ"/>
        </w:rPr>
        <w:t xml:space="preserve">жағынан негізделген, дәлелді болуы тиіс </w:t>
      </w:r>
      <w:r w:rsidR="0089033F" w:rsidRPr="0089033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903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өтініш берушінің </w:t>
      </w:r>
      <w:r w:rsidR="0089033F">
        <w:rPr>
          <w:rFonts w:ascii="Times New Roman" w:hAnsi="Times New Roman" w:cs="Times New Roman"/>
          <w:sz w:val="28"/>
          <w:szCs w:val="28"/>
          <w:lang w:val="kk-KZ"/>
        </w:rPr>
        <w:t xml:space="preserve">келтірген 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дәлелдерін теріске шығаратын немесе растайтын нақты фактілерді қамтуы тиіс, </w:t>
      </w:r>
      <w:r w:rsidR="0089033F"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өтініш берушіге түсінікті 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ауызша немесе жазбаша </w:t>
      </w:r>
      <w:r w:rsidR="0089033F">
        <w:rPr>
          <w:rFonts w:ascii="Times New Roman" w:hAnsi="Times New Roman" w:cs="Times New Roman"/>
          <w:sz w:val="28"/>
          <w:szCs w:val="28"/>
          <w:lang w:val="kk-KZ"/>
        </w:rPr>
        <w:t>түрде берілуі</w:t>
      </w:r>
      <w:r w:rsidR="00622361">
        <w:rPr>
          <w:rFonts w:ascii="Times New Roman" w:hAnsi="Times New Roman" w:cs="Times New Roman"/>
          <w:sz w:val="28"/>
          <w:szCs w:val="28"/>
          <w:lang w:val="kk-KZ"/>
        </w:rPr>
        <w:t xml:space="preserve"> ықтимал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ECAF35D" w14:textId="6146C555" w:rsidR="00FF7A21" w:rsidRPr="00FF7A21" w:rsidRDefault="00FF7A21" w:rsidP="00D5628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7A21">
        <w:rPr>
          <w:rFonts w:ascii="Times New Roman" w:hAnsi="Times New Roman" w:cs="Times New Roman"/>
          <w:b/>
          <w:sz w:val="28"/>
          <w:szCs w:val="28"/>
          <w:lang w:val="kk-KZ"/>
        </w:rPr>
        <w:t>Қызмет қызметкерлерінің құқықтары мен міндеттері</w:t>
      </w:r>
    </w:p>
    <w:p w14:paraId="5AE705D5" w14:textId="2021B406" w:rsidR="00FF7A21" w:rsidRPr="00FF7A21" w:rsidRDefault="0089033F" w:rsidP="00D56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FF7A21"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қызметкерлерінің:  </w:t>
      </w:r>
    </w:p>
    <w:p w14:paraId="6BD7AE6B" w14:textId="5FB33ED6" w:rsidR="00FF7A21" w:rsidRDefault="00FF7A21" w:rsidP="00FF7A21">
      <w:pPr>
        <w:pStyle w:val="a3"/>
        <w:numPr>
          <w:ilvl w:val="0"/>
          <w:numId w:val="14"/>
        </w:numPr>
        <w:ind w:left="709" w:firstLine="43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7A21">
        <w:rPr>
          <w:rFonts w:ascii="Times New Roman" w:hAnsi="Times New Roman" w:cs="Times New Roman"/>
          <w:sz w:val="28"/>
          <w:szCs w:val="28"/>
          <w:lang w:val="kk-KZ"/>
        </w:rPr>
        <w:t>шағымды қарау үшін қажетті ақпаратты сұра</w:t>
      </w:r>
      <w:r w:rsidR="0089033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9033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және алу</w:t>
      </w:r>
      <w:r w:rsidR="0089033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89033F" w:rsidRPr="008903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33F" w:rsidRPr="00FF7A21">
        <w:rPr>
          <w:rFonts w:ascii="Times New Roman" w:hAnsi="Times New Roman" w:cs="Times New Roman"/>
          <w:sz w:val="28"/>
          <w:szCs w:val="28"/>
          <w:lang w:val="kk-KZ"/>
        </w:rPr>
        <w:t>құқығы бар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C4B2A3E" w14:textId="21FC3A89" w:rsidR="00FF7A21" w:rsidRPr="0089033F" w:rsidRDefault="00FF7A21" w:rsidP="00D5628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033F">
        <w:rPr>
          <w:rFonts w:ascii="Times New Roman" w:hAnsi="Times New Roman" w:cs="Times New Roman"/>
          <w:b/>
          <w:sz w:val="28"/>
          <w:szCs w:val="28"/>
          <w:lang w:val="kk-KZ"/>
        </w:rPr>
        <w:t>Қызмет</w:t>
      </w:r>
      <w:r w:rsidR="0089033F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 w:rsidRPr="008903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қызметкерлері міндетті: </w:t>
      </w:r>
    </w:p>
    <w:p w14:paraId="7AA07199" w14:textId="630C5C10" w:rsidR="00FF7A21" w:rsidRPr="00FF7A21" w:rsidRDefault="0089033F" w:rsidP="00FF7A21">
      <w:pPr>
        <w:pStyle w:val="a3"/>
        <w:numPr>
          <w:ilvl w:val="0"/>
          <w:numId w:val="14"/>
        </w:numPr>
        <w:ind w:left="709" w:firstLine="43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пациенттердің шағымдарын </w:t>
      </w:r>
      <w:r w:rsidR="00FF7A21"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2020 жылғы 29 маусымдағы № 350-VI </w:t>
      </w:r>
      <w:r>
        <w:rPr>
          <w:rFonts w:ascii="Times New Roman" w:hAnsi="Times New Roman" w:cs="Times New Roman"/>
          <w:sz w:val="28"/>
          <w:szCs w:val="28"/>
          <w:lang w:val="kk-KZ"/>
        </w:rPr>
        <w:t>ӘРПК анықталған тәртіпте</w:t>
      </w:r>
      <w:r w:rsidR="00D56285">
        <w:rPr>
          <w:rFonts w:ascii="Times New Roman" w:hAnsi="Times New Roman" w:cs="Times New Roman"/>
          <w:sz w:val="28"/>
          <w:szCs w:val="28"/>
          <w:lang w:val="kk-KZ"/>
        </w:rPr>
        <w:t xml:space="preserve"> және мерзімде қабылдап-</w:t>
      </w:r>
      <w:r w:rsidR="00FF7A21" w:rsidRPr="00FF7A21">
        <w:rPr>
          <w:rFonts w:ascii="Times New Roman" w:hAnsi="Times New Roman" w:cs="Times New Roman"/>
          <w:sz w:val="28"/>
          <w:szCs w:val="28"/>
          <w:lang w:val="kk-KZ"/>
        </w:rPr>
        <w:t>қарау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FF7A21" w:rsidRPr="00FF7A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832FC0E" w14:textId="408C5F15" w:rsidR="00FF7A21" w:rsidRPr="00FF7A21" w:rsidRDefault="00D56285" w:rsidP="00FF7A21">
      <w:pPr>
        <w:pStyle w:val="a3"/>
        <w:numPr>
          <w:ilvl w:val="0"/>
          <w:numId w:val="14"/>
        </w:numPr>
        <w:ind w:left="709" w:firstLine="43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негізді</w:t>
      </w:r>
      <w:r w:rsidR="00FF7A21"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ұсыныстарды қабылдау</w:t>
      </w:r>
      <w:r w:rsidR="0089033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FF7A21" w:rsidRPr="00FF7A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6FCA07E" w14:textId="1B1657B4" w:rsidR="00FF7A21" w:rsidRPr="00FF7A21" w:rsidRDefault="00FF7A21" w:rsidP="00FF7A21">
      <w:pPr>
        <w:pStyle w:val="a3"/>
        <w:numPr>
          <w:ilvl w:val="0"/>
          <w:numId w:val="14"/>
        </w:numPr>
        <w:ind w:left="709" w:firstLine="43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7A21">
        <w:rPr>
          <w:rFonts w:ascii="Times New Roman" w:hAnsi="Times New Roman" w:cs="Times New Roman"/>
          <w:sz w:val="28"/>
          <w:szCs w:val="28"/>
          <w:lang w:val="kk-KZ"/>
        </w:rPr>
        <w:t>қабылданған шешімдердің орындалуын бақылауды қамтамасыз ету</w:t>
      </w:r>
      <w:r w:rsidR="0089033F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4A5E1E8" w14:textId="0278E621" w:rsidR="00FF7A21" w:rsidRPr="00FF7A21" w:rsidRDefault="00156535" w:rsidP="00FF7A21">
      <w:pPr>
        <w:pStyle w:val="a3"/>
        <w:numPr>
          <w:ilvl w:val="0"/>
          <w:numId w:val="14"/>
        </w:numPr>
        <w:ind w:left="709" w:firstLine="43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пациенттер үшін </w:t>
      </w:r>
      <w:r w:rsidR="00D56285">
        <w:rPr>
          <w:rFonts w:ascii="Times New Roman" w:hAnsi="Times New Roman" w:cs="Times New Roman"/>
          <w:sz w:val="28"/>
          <w:szCs w:val="28"/>
          <w:lang w:val="kk-KZ"/>
        </w:rPr>
        <w:t>жазбаша не</w:t>
      </w:r>
      <w:r w:rsidR="00FF7A21"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ауызша түрде қабылданғ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 шешім туралы жоба </w:t>
      </w:r>
      <w:r w:rsidR="0089033F">
        <w:rPr>
          <w:rFonts w:ascii="Times New Roman" w:hAnsi="Times New Roman" w:cs="Times New Roman"/>
          <w:sz w:val="28"/>
          <w:szCs w:val="28"/>
          <w:lang w:val="kk-KZ"/>
        </w:rPr>
        <w:t>әзірлеуге</w:t>
      </w:r>
      <w:r w:rsidR="00FF7A21" w:rsidRPr="00FF7A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AD85CD8" w14:textId="724104BC" w:rsidR="00FF7A21" w:rsidRPr="00FF7A21" w:rsidRDefault="00FF7A21" w:rsidP="00FF7A21">
      <w:pPr>
        <w:pStyle w:val="a3"/>
        <w:numPr>
          <w:ilvl w:val="0"/>
          <w:numId w:val="14"/>
        </w:numPr>
        <w:ind w:left="709" w:firstLine="43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7A21">
        <w:rPr>
          <w:rFonts w:ascii="Times New Roman" w:hAnsi="Times New Roman" w:cs="Times New Roman"/>
          <w:sz w:val="28"/>
          <w:szCs w:val="28"/>
          <w:lang w:val="kk-KZ"/>
        </w:rPr>
        <w:t>шағымдарды,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 xml:space="preserve"> олардың мазмұнындағы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сын-ескертпелер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8C4300" w:rsidRPr="008C43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4300" w:rsidRPr="00FF7A21">
        <w:rPr>
          <w:rFonts w:ascii="Times New Roman" w:hAnsi="Times New Roman" w:cs="Times New Roman"/>
          <w:sz w:val="28"/>
          <w:szCs w:val="28"/>
          <w:lang w:val="kk-KZ"/>
        </w:rPr>
        <w:t>талда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п,</w:t>
      </w:r>
      <w:r w:rsidR="008C4300"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қорытындылау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96EA2F6" w14:textId="5E389174" w:rsidR="00FF7A21" w:rsidRPr="00FF7A21" w:rsidRDefault="00FF7A21" w:rsidP="00FF7A21">
      <w:pPr>
        <w:pStyle w:val="a3"/>
        <w:numPr>
          <w:ilvl w:val="0"/>
          <w:numId w:val="14"/>
        </w:numPr>
        <w:ind w:left="709" w:firstLine="43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7A21">
        <w:rPr>
          <w:rFonts w:ascii="Times New Roman" w:hAnsi="Times New Roman" w:cs="Times New Roman"/>
          <w:sz w:val="28"/>
          <w:szCs w:val="28"/>
          <w:lang w:val="kk-KZ"/>
        </w:rPr>
        <w:t>жұмысты жетілдіру және пациенттердің шағымдарын тудыратын себептерді жо</w:t>
      </w:r>
      <w:r w:rsidR="00156535">
        <w:rPr>
          <w:rFonts w:ascii="Times New Roman" w:hAnsi="Times New Roman" w:cs="Times New Roman"/>
          <w:sz w:val="28"/>
          <w:szCs w:val="28"/>
          <w:lang w:val="kk-KZ"/>
        </w:rPr>
        <w:t>ю мақсатт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а қоғамдық пікірді зерттеп-тануға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46E7EB2" w14:textId="5E2779B3" w:rsidR="00FF7A21" w:rsidRDefault="00156535" w:rsidP="00FF7A21">
      <w:pPr>
        <w:pStyle w:val="a3"/>
        <w:numPr>
          <w:ilvl w:val="0"/>
          <w:numId w:val="14"/>
        </w:numPr>
        <w:ind w:left="709" w:firstLine="43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БАҚ-қ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а мониторинг</w:t>
      </w:r>
      <w:r w:rsidR="00FF7A21"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жүргізу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FF7A21" w:rsidRPr="00FF7A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69DDCEE" w14:textId="718C396E" w:rsidR="00FF7A21" w:rsidRDefault="00FF7A21" w:rsidP="00FF7A21">
      <w:pPr>
        <w:pStyle w:val="a3"/>
        <w:numPr>
          <w:ilvl w:val="0"/>
          <w:numId w:val="14"/>
        </w:numPr>
        <w:ind w:left="709" w:firstLine="43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пациенттерге медициналық көмек көрсету технологияларының 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>енсаулық</w:t>
      </w:r>
      <w:r w:rsidR="00156535">
        <w:rPr>
          <w:rFonts w:ascii="Times New Roman" w:hAnsi="Times New Roman" w:cs="Times New Roman"/>
          <w:sz w:val="28"/>
          <w:szCs w:val="28"/>
          <w:lang w:val="kk-KZ"/>
        </w:rPr>
        <w:t xml:space="preserve"> сақтау саласындағы анықталған стандарттарға сәйкестілігіне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бағалау жүргізу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BA9945F" w14:textId="38AB3299" w:rsidR="00F00137" w:rsidRDefault="00FF7A21" w:rsidP="00F00137">
      <w:pPr>
        <w:pStyle w:val="a3"/>
        <w:numPr>
          <w:ilvl w:val="0"/>
          <w:numId w:val="14"/>
        </w:numPr>
        <w:ind w:left="709" w:firstLine="43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7A21">
        <w:rPr>
          <w:rFonts w:ascii="Times New Roman" w:hAnsi="Times New Roman" w:cs="Times New Roman"/>
          <w:sz w:val="28"/>
          <w:szCs w:val="28"/>
          <w:lang w:val="kk-KZ"/>
        </w:rPr>
        <w:t>жұмыстағы ақаулардың алдын алуға және жоюға бағытталған және медициналық көмект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ің сапасы мен тиімділігін арт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>уға ықпал ететін бағдарламалық іс-шараларды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ң әзірленуін жүзеге асыру</w:t>
      </w:r>
      <w:r w:rsidR="00156535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. БАҚ-</w:t>
      </w:r>
      <w:r w:rsidR="0015653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а мониторинг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 xml:space="preserve">жүргізу 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>жөніндегі маман БАҚ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-қа мониторингті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жүз</w:t>
      </w:r>
      <w:r w:rsidR="008C4300">
        <w:rPr>
          <w:rFonts w:ascii="Times New Roman" w:hAnsi="Times New Roman" w:cs="Times New Roman"/>
          <w:sz w:val="28"/>
          <w:szCs w:val="28"/>
          <w:lang w:val="kk-KZ"/>
        </w:rPr>
        <w:t>еге асырады, БАҚ-тағы сөз сөйленулерді</w:t>
      </w:r>
      <w:r w:rsidRPr="00FF7A21">
        <w:rPr>
          <w:rFonts w:ascii="Times New Roman" w:hAnsi="Times New Roman" w:cs="Times New Roman"/>
          <w:sz w:val="28"/>
          <w:szCs w:val="28"/>
          <w:lang w:val="kk-KZ"/>
        </w:rPr>
        <w:t xml:space="preserve"> жоспарлайды.</w:t>
      </w:r>
    </w:p>
    <w:p w14:paraId="58825462" w14:textId="3AA0D7B0" w:rsidR="008C4300" w:rsidRPr="008C4300" w:rsidRDefault="008C4300" w:rsidP="008C4300">
      <w:pPr>
        <w:spacing w:after="0"/>
        <w:jc w:val="both"/>
        <w:rPr>
          <w:color w:val="000000"/>
          <w:sz w:val="28"/>
          <w:lang w:val="kk-KZ"/>
        </w:rPr>
      </w:pPr>
      <w:r w:rsidRPr="008C4300">
        <w:rPr>
          <w:color w:val="000000"/>
          <w:sz w:val="28"/>
          <w:lang w:val="kk-KZ"/>
        </w:rPr>
        <w:t>Медициналық</w:t>
      </w:r>
      <w:r w:rsidR="007E54CC">
        <w:rPr>
          <w:color w:val="000000"/>
          <w:sz w:val="28"/>
          <w:lang w:val="kk-KZ"/>
        </w:rPr>
        <w:t xml:space="preserve"> көрсетілетін</w:t>
      </w:r>
      <w:r w:rsidRPr="008C4300">
        <w:rPr>
          <w:color w:val="000000"/>
          <w:sz w:val="28"/>
          <w:lang w:val="kk-KZ"/>
        </w:rPr>
        <w:t xml:space="preserve"> қызметтердің (көмек</w:t>
      </w:r>
      <w:r w:rsidR="007E54CC">
        <w:rPr>
          <w:color w:val="000000"/>
          <w:sz w:val="28"/>
          <w:lang w:val="kk-KZ"/>
        </w:rPr>
        <w:t xml:space="preserve">тің) сапасына ішкі сараптама, сондай-ақ </w:t>
      </w:r>
      <w:r w:rsidRPr="008C4300">
        <w:rPr>
          <w:color w:val="000000"/>
          <w:sz w:val="28"/>
          <w:lang w:val="kk-KZ"/>
        </w:rPr>
        <w:t xml:space="preserve">өзін-өзі бақылау жолымен </w:t>
      </w:r>
      <w:r w:rsidR="007E54CC">
        <w:rPr>
          <w:color w:val="000000"/>
          <w:sz w:val="28"/>
          <w:lang w:val="kk-KZ"/>
        </w:rPr>
        <w:t xml:space="preserve">де </w:t>
      </w:r>
      <w:r w:rsidRPr="008C4300">
        <w:rPr>
          <w:color w:val="000000"/>
          <w:sz w:val="28"/>
          <w:lang w:val="kk-KZ"/>
        </w:rPr>
        <w:t>жүзеге асырылады</w:t>
      </w:r>
      <w:r w:rsidR="007E54CC">
        <w:rPr>
          <w:color w:val="000000"/>
          <w:sz w:val="28"/>
          <w:lang w:val="kk-KZ"/>
        </w:rPr>
        <w:t>,</w:t>
      </w:r>
      <w:r w:rsidR="007E54CC" w:rsidRPr="007E54CC">
        <w:rPr>
          <w:color w:val="000000"/>
          <w:sz w:val="28"/>
          <w:lang w:val="kk-KZ"/>
        </w:rPr>
        <w:t xml:space="preserve"> </w:t>
      </w:r>
      <w:r w:rsidR="007E54CC">
        <w:rPr>
          <w:color w:val="000000"/>
          <w:sz w:val="28"/>
          <w:lang w:val="kk-KZ"/>
        </w:rPr>
        <w:t xml:space="preserve">төмендегі </w:t>
      </w:r>
      <w:r w:rsidR="007E54CC" w:rsidRPr="008C4300">
        <w:rPr>
          <w:color w:val="000000"/>
          <w:sz w:val="28"/>
          <w:lang w:val="kk-KZ"/>
        </w:rPr>
        <w:t>деңгейде</w:t>
      </w:r>
      <w:r w:rsidRPr="008C4300">
        <w:rPr>
          <w:color w:val="000000"/>
          <w:sz w:val="28"/>
          <w:lang w:val="kk-KZ"/>
        </w:rPr>
        <w:t>:</w:t>
      </w:r>
    </w:p>
    <w:p w14:paraId="1AEC2831" w14:textId="1AC0F6AB" w:rsidR="008C4300" w:rsidRPr="008C4300" w:rsidRDefault="008C4300" w:rsidP="008C4300">
      <w:pPr>
        <w:spacing w:after="0"/>
        <w:jc w:val="both"/>
        <w:rPr>
          <w:color w:val="000000"/>
          <w:sz w:val="28"/>
          <w:lang w:val="kk-KZ"/>
        </w:rPr>
      </w:pPr>
      <w:r w:rsidRPr="008C4300">
        <w:rPr>
          <w:color w:val="000000"/>
          <w:sz w:val="28"/>
          <w:lang w:val="kk-KZ"/>
        </w:rPr>
        <w:t xml:space="preserve">    </w:t>
      </w:r>
      <w:r w:rsidR="00156535">
        <w:rPr>
          <w:color w:val="000000"/>
          <w:sz w:val="28"/>
          <w:lang w:val="kk-KZ"/>
        </w:rPr>
        <w:tab/>
      </w:r>
      <w:r w:rsidRPr="008C4300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-</w:t>
      </w:r>
      <w:r w:rsidR="007E54CC">
        <w:rPr>
          <w:color w:val="000000"/>
          <w:sz w:val="28"/>
          <w:lang w:val="kk-KZ"/>
        </w:rPr>
        <w:t xml:space="preserve"> әрбір медицина қызметкерінің</w:t>
      </w:r>
      <w:r w:rsidRPr="008C4300">
        <w:rPr>
          <w:color w:val="000000"/>
          <w:sz w:val="28"/>
          <w:lang w:val="kk-KZ"/>
        </w:rPr>
        <w:t>;</w:t>
      </w:r>
    </w:p>
    <w:p w14:paraId="70CEAB8D" w14:textId="77C3C4DA" w:rsidR="008C4300" w:rsidRPr="008C4300" w:rsidRDefault="008C4300" w:rsidP="008C4300">
      <w:pPr>
        <w:spacing w:after="0"/>
        <w:jc w:val="both"/>
        <w:rPr>
          <w:color w:val="000000"/>
          <w:sz w:val="28"/>
          <w:lang w:val="kk-KZ"/>
        </w:rPr>
      </w:pPr>
      <w:r w:rsidRPr="008C4300">
        <w:rPr>
          <w:color w:val="000000"/>
          <w:sz w:val="28"/>
          <w:lang w:val="kk-KZ"/>
        </w:rPr>
        <w:t xml:space="preserve">   </w:t>
      </w:r>
      <w:r w:rsidR="00156535">
        <w:rPr>
          <w:color w:val="000000"/>
          <w:sz w:val="28"/>
          <w:lang w:val="kk-KZ"/>
        </w:rPr>
        <w:tab/>
      </w:r>
      <w:r w:rsidRPr="008C4300">
        <w:rPr>
          <w:color w:val="000000"/>
          <w:sz w:val="28"/>
          <w:lang w:val="kk-KZ"/>
        </w:rPr>
        <w:t xml:space="preserve">  </w:t>
      </w:r>
      <w:r>
        <w:rPr>
          <w:color w:val="000000"/>
          <w:sz w:val="28"/>
          <w:lang w:val="kk-KZ"/>
        </w:rPr>
        <w:t>-</w:t>
      </w:r>
      <w:r w:rsidRPr="008C4300">
        <w:rPr>
          <w:color w:val="000000"/>
          <w:sz w:val="28"/>
          <w:lang w:val="kk-KZ"/>
        </w:rPr>
        <w:t xml:space="preserve"> құрылымдық бөлімше</w:t>
      </w:r>
      <w:r w:rsidR="007E54CC">
        <w:rPr>
          <w:color w:val="000000"/>
          <w:sz w:val="28"/>
          <w:lang w:val="kk-KZ"/>
        </w:rPr>
        <w:t>нің.</w:t>
      </w:r>
    </w:p>
    <w:p w14:paraId="43983290" w14:textId="34E736E2" w:rsidR="008C4300" w:rsidRPr="008C4300" w:rsidRDefault="008C4300" w:rsidP="008C4300">
      <w:pPr>
        <w:pStyle w:val="a9"/>
        <w:numPr>
          <w:ilvl w:val="0"/>
          <w:numId w:val="14"/>
        </w:numPr>
        <w:spacing w:after="0"/>
        <w:ind w:left="709"/>
        <w:jc w:val="both"/>
        <w:rPr>
          <w:color w:val="000000"/>
          <w:sz w:val="28"/>
          <w:lang w:val="kk-KZ"/>
        </w:rPr>
      </w:pPr>
      <w:r w:rsidRPr="008C4300">
        <w:rPr>
          <w:color w:val="000000"/>
          <w:sz w:val="28"/>
          <w:lang w:val="kk-KZ"/>
        </w:rPr>
        <w:t>Медициналық қызметкер деңгейінде</w:t>
      </w:r>
      <w:r w:rsidR="007E54CC">
        <w:rPr>
          <w:color w:val="000000"/>
          <w:sz w:val="28"/>
          <w:lang w:val="kk-KZ"/>
        </w:rPr>
        <w:t>гі сараптама</w:t>
      </w:r>
      <w:r w:rsidRPr="008C4300">
        <w:rPr>
          <w:color w:val="000000"/>
          <w:sz w:val="28"/>
          <w:lang w:val="kk-KZ"/>
        </w:rPr>
        <w:t xml:space="preserve"> </w:t>
      </w:r>
      <w:r w:rsidR="00156535" w:rsidRPr="0089033F">
        <w:rPr>
          <w:sz w:val="28"/>
          <w:szCs w:val="28"/>
          <w:lang w:val="kk-KZ"/>
        </w:rPr>
        <w:t>–</w:t>
      </w:r>
      <w:r w:rsidR="00156535">
        <w:rPr>
          <w:sz w:val="28"/>
          <w:szCs w:val="28"/>
          <w:lang w:val="kk-KZ"/>
        </w:rPr>
        <w:t xml:space="preserve"> </w:t>
      </w:r>
      <w:r w:rsidRPr="008C4300">
        <w:rPr>
          <w:color w:val="000000"/>
          <w:sz w:val="28"/>
          <w:lang w:val="kk-KZ"/>
        </w:rPr>
        <w:t>барлық емд</w:t>
      </w:r>
      <w:r w:rsidR="007E54CC">
        <w:rPr>
          <w:color w:val="000000"/>
          <w:sz w:val="28"/>
          <w:lang w:val="kk-KZ"/>
        </w:rPr>
        <w:t>елген жағдайлар бойынша дәрігермен,</w:t>
      </w:r>
      <w:r w:rsidRPr="008C4300">
        <w:rPr>
          <w:color w:val="000000"/>
          <w:sz w:val="28"/>
          <w:lang w:val="kk-KZ"/>
        </w:rPr>
        <w:t xml:space="preserve"> бөлімшенің әрбір мед</w:t>
      </w:r>
      <w:r w:rsidR="007E54CC">
        <w:rPr>
          <w:color w:val="000000"/>
          <w:sz w:val="28"/>
          <w:lang w:val="kk-KZ"/>
        </w:rPr>
        <w:t xml:space="preserve">ицина </w:t>
      </w:r>
      <w:r w:rsidRPr="008C4300">
        <w:rPr>
          <w:color w:val="000000"/>
          <w:sz w:val="28"/>
          <w:lang w:val="kk-KZ"/>
        </w:rPr>
        <w:t>бикесі</w:t>
      </w:r>
      <w:r w:rsidR="007E54CC">
        <w:rPr>
          <w:color w:val="000000"/>
          <w:sz w:val="28"/>
          <w:lang w:val="kk-KZ"/>
        </w:rPr>
        <w:t>мен</w:t>
      </w:r>
      <w:r w:rsidRPr="008C4300">
        <w:rPr>
          <w:color w:val="000000"/>
          <w:sz w:val="28"/>
          <w:lang w:val="kk-KZ"/>
        </w:rPr>
        <w:t xml:space="preserve"> жүзеге асырады.</w:t>
      </w:r>
    </w:p>
    <w:p w14:paraId="40D89F58" w14:textId="6FB53BFD" w:rsidR="008C4300" w:rsidRPr="008C4300" w:rsidRDefault="008C4300" w:rsidP="008C4300">
      <w:pPr>
        <w:pStyle w:val="a9"/>
        <w:numPr>
          <w:ilvl w:val="0"/>
          <w:numId w:val="14"/>
        </w:numPr>
        <w:spacing w:after="0"/>
        <w:ind w:left="709"/>
        <w:jc w:val="both"/>
        <w:rPr>
          <w:color w:val="000000"/>
          <w:sz w:val="28"/>
          <w:lang w:val="kk-KZ"/>
        </w:rPr>
      </w:pPr>
      <w:r w:rsidRPr="008C4300">
        <w:rPr>
          <w:color w:val="000000"/>
          <w:sz w:val="28"/>
          <w:lang w:val="kk-KZ"/>
        </w:rPr>
        <w:t xml:space="preserve">Құрылымдық </w:t>
      </w:r>
      <w:r w:rsidR="007E54CC">
        <w:rPr>
          <w:color w:val="000000"/>
          <w:sz w:val="28"/>
          <w:lang w:val="kk-KZ"/>
        </w:rPr>
        <w:t xml:space="preserve">бөлімше деңгейіндегі сараптама </w:t>
      </w:r>
      <w:r w:rsidR="00156535" w:rsidRPr="0089033F">
        <w:rPr>
          <w:sz w:val="28"/>
          <w:szCs w:val="28"/>
          <w:lang w:val="kk-KZ"/>
        </w:rPr>
        <w:t>–</w:t>
      </w:r>
      <w:r w:rsidR="00156535">
        <w:rPr>
          <w:sz w:val="28"/>
          <w:szCs w:val="28"/>
          <w:lang w:val="kk-KZ"/>
        </w:rPr>
        <w:t xml:space="preserve"> </w:t>
      </w:r>
      <w:r w:rsidR="007E54CC">
        <w:rPr>
          <w:color w:val="000000"/>
          <w:sz w:val="28"/>
          <w:lang w:val="kk-KZ"/>
        </w:rPr>
        <w:t>өзінің ағымдағы</w:t>
      </w:r>
      <w:r w:rsidRPr="008C4300">
        <w:rPr>
          <w:color w:val="000000"/>
          <w:sz w:val="28"/>
          <w:lang w:val="kk-KZ"/>
        </w:rPr>
        <w:t xml:space="preserve"> қызметі </w:t>
      </w:r>
      <w:r w:rsidR="007E54CC">
        <w:rPr>
          <w:color w:val="000000"/>
          <w:sz w:val="28"/>
          <w:lang w:val="kk-KZ"/>
        </w:rPr>
        <w:t>аясында</w:t>
      </w:r>
      <w:r w:rsidRPr="008C4300">
        <w:rPr>
          <w:color w:val="000000"/>
          <w:sz w:val="28"/>
          <w:lang w:val="kk-KZ"/>
        </w:rPr>
        <w:t xml:space="preserve"> </w:t>
      </w:r>
      <w:r w:rsidR="007E54CC">
        <w:rPr>
          <w:color w:val="000000"/>
          <w:sz w:val="28"/>
          <w:lang w:val="kk-KZ"/>
        </w:rPr>
        <w:t>оның басшысымен</w:t>
      </w:r>
      <w:r w:rsidR="007E54CC" w:rsidRPr="008C4300">
        <w:rPr>
          <w:color w:val="000000"/>
          <w:sz w:val="28"/>
          <w:lang w:val="kk-KZ"/>
        </w:rPr>
        <w:t xml:space="preserve"> </w:t>
      </w:r>
      <w:r w:rsidRPr="008C4300">
        <w:rPr>
          <w:color w:val="000000"/>
          <w:sz w:val="28"/>
          <w:lang w:val="kk-KZ"/>
        </w:rPr>
        <w:t>жүргіз</w:t>
      </w:r>
      <w:r w:rsidR="007E54CC">
        <w:rPr>
          <w:color w:val="000000"/>
          <w:sz w:val="28"/>
          <w:lang w:val="kk-KZ"/>
        </w:rPr>
        <w:t>іл</w:t>
      </w:r>
      <w:r w:rsidRPr="008C4300">
        <w:rPr>
          <w:color w:val="000000"/>
          <w:sz w:val="28"/>
          <w:lang w:val="kk-KZ"/>
        </w:rPr>
        <w:t>еді.</w:t>
      </w:r>
    </w:p>
    <w:p w14:paraId="746A04FF" w14:textId="42268C6A" w:rsidR="008C4300" w:rsidRPr="008C4300" w:rsidRDefault="008C4300" w:rsidP="00622361">
      <w:pPr>
        <w:pStyle w:val="a9"/>
        <w:numPr>
          <w:ilvl w:val="0"/>
          <w:numId w:val="14"/>
        </w:numPr>
        <w:spacing w:after="0"/>
        <w:ind w:left="709"/>
        <w:jc w:val="both"/>
        <w:rPr>
          <w:color w:val="000000"/>
          <w:sz w:val="28"/>
          <w:lang w:val="kk-KZ"/>
        </w:rPr>
      </w:pPr>
      <w:r w:rsidRPr="008C4300">
        <w:rPr>
          <w:color w:val="000000"/>
          <w:sz w:val="28"/>
          <w:lang w:val="kk-KZ"/>
        </w:rPr>
        <w:t>Құрылымдық бөлімше деңгейінде</w:t>
      </w:r>
      <w:r w:rsidR="007E54CC">
        <w:rPr>
          <w:color w:val="000000"/>
          <w:sz w:val="28"/>
          <w:lang w:val="kk-KZ"/>
        </w:rPr>
        <w:t>гі</w:t>
      </w:r>
      <w:r w:rsidRPr="008C4300">
        <w:rPr>
          <w:color w:val="000000"/>
          <w:sz w:val="28"/>
          <w:lang w:val="kk-KZ"/>
        </w:rPr>
        <w:t xml:space="preserve"> орта</w:t>
      </w:r>
      <w:r w:rsidR="007E54CC">
        <w:rPr>
          <w:color w:val="000000"/>
          <w:sz w:val="28"/>
          <w:lang w:val="kk-KZ"/>
        </w:rPr>
        <w:t xml:space="preserve"> буын</w:t>
      </w:r>
      <w:r w:rsidRPr="008C4300">
        <w:rPr>
          <w:color w:val="000000"/>
          <w:sz w:val="28"/>
          <w:lang w:val="kk-KZ"/>
        </w:rPr>
        <w:t xml:space="preserve"> медицина қызметкерлерінің жұмысына</w:t>
      </w:r>
      <w:r w:rsidR="007E54CC">
        <w:rPr>
          <w:color w:val="000000"/>
          <w:sz w:val="28"/>
          <w:lang w:val="kk-KZ"/>
        </w:rPr>
        <w:t xml:space="preserve"> сараптама</w:t>
      </w:r>
      <w:r w:rsidR="00156535">
        <w:rPr>
          <w:color w:val="000000"/>
          <w:sz w:val="28"/>
          <w:lang w:val="kk-KZ"/>
        </w:rPr>
        <w:t xml:space="preserve"> </w:t>
      </w:r>
      <w:r w:rsidR="00156535" w:rsidRPr="0089033F">
        <w:rPr>
          <w:sz w:val="28"/>
          <w:szCs w:val="28"/>
          <w:lang w:val="kk-KZ"/>
        </w:rPr>
        <w:t>–</w:t>
      </w:r>
      <w:r w:rsidRPr="008C4300">
        <w:rPr>
          <w:color w:val="000000"/>
          <w:sz w:val="28"/>
          <w:lang w:val="kk-KZ"/>
        </w:rPr>
        <w:t xml:space="preserve"> аға мейірбике</w:t>
      </w:r>
      <w:r w:rsidR="007E54CC">
        <w:rPr>
          <w:color w:val="000000"/>
          <w:sz w:val="28"/>
          <w:lang w:val="kk-KZ"/>
        </w:rPr>
        <w:t>мен</w:t>
      </w:r>
      <w:r w:rsidRPr="008C4300">
        <w:rPr>
          <w:color w:val="000000"/>
          <w:sz w:val="28"/>
          <w:lang w:val="kk-KZ"/>
        </w:rPr>
        <w:t xml:space="preserve"> жүзеге асыр</w:t>
      </w:r>
      <w:r w:rsidR="007E54CC">
        <w:rPr>
          <w:color w:val="000000"/>
          <w:sz w:val="28"/>
          <w:lang w:val="kk-KZ"/>
        </w:rPr>
        <w:t>ыл</w:t>
      </w:r>
      <w:r w:rsidRPr="008C4300">
        <w:rPr>
          <w:color w:val="000000"/>
          <w:sz w:val="28"/>
          <w:lang w:val="kk-KZ"/>
        </w:rPr>
        <w:t>ады</w:t>
      </w:r>
      <w:r>
        <w:rPr>
          <w:color w:val="000000"/>
          <w:sz w:val="28"/>
          <w:lang w:val="kk-KZ"/>
        </w:rPr>
        <w:t xml:space="preserve">. </w:t>
      </w:r>
      <w:r w:rsidRPr="008C4300">
        <w:rPr>
          <w:color w:val="000000"/>
          <w:sz w:val="28"/>
          <w:lang w:val="kk-KZ"/>
        </w:rPr>
        <w:t xml:space="preserve">Құрылымдық бөлімшелердің орта </w:t>
      </w:r>
      <w:r w:rsidR="007E54CC">
        <w:rPr>
          <w:color w:val="000000"/>
          <w:sz w:val="28"/>
          <w:lang w:val="kk-KZ"/>
        </w:rPr>
        <w:t>буын медицина қызметкерлері</w:t>
      </w:r>
      <w:r w:rsidRPr="008C4300">
        <w:rPr>
          <w:color w:val="000000"/>
          <w:sz w:val="28"/>
          <w:lang w:val="kk-KZ"/>
        </w:rPr>
        <w:t xml:space="preserve"> жұмыс</w:t>
      </w:r>
      <w:r w:rsidR="007E54CC">
        <w:rPr>
          <w:color w:val="000000"/>
          <w:sz w:val="28"/>
          <w:lang w:val="kk-KZ"/>
        </w:rPr>
        <w:t>ының</w:t>
      </w:r>
      <w:r w:rsidRPr="008C4300">
        <w:rPr>
          <w:color w:val="000000"/>
          <w:sz w:val="28"/>
          <w:lang w:val="kk-KZ"/>
        </w:rPr>
        <w:t xml:space="preserve"> сапасына с</w:t>
      </w:r>
      <w:r w:rsidR="00622361">
        <w:rPr>
          <w:color w:val="000000"/>
          <w:sz w:val="28"/>
          <w:lang w:val="kk-KZ"/>
        </w:rPr>
        <w:t>араптама медициналық құжаттаманы</w:t>
      </w:r>
      <w:r w:rsidRPr="008C4300">
        <w:rPr>
          <w:color w:val="000000"/>
          <w:sz w:val="28"/>
          <w:lang w:val="kk-KZ"/>
        </w:rPr>
        <w:t xml:space="preserve"> толтырудың толықты</w:t>
      </w:r>
      <w:r w:rsidR="00622361">
        <w:rPr>
          <w:color w:val="000000"/>
          <w:sz w:val="28"/>
          <w:lang w:val="kk-KZ"/>
        </w:rPr>
        <w:t>лы</w:t>
      </w:r>
      <w:r w:rsidRPr="008C4300">
        <w:rPr>
          <w:color w:val="000000"/>
          <w:sz w:val="28"/>
          <w:lang w:val="kk-KZ"/>
        </w:rPr>
        <w:t>ғымен және уақ</w:t>
      </w:r>
      <w:r w:rsidR="00622361">
        <w:rPr>
          <w:color w:val="000000"/>
          <w:sz w:val="28"/>
          <w:lang w:val="kk-KZ"/>
        </w:rPr>
        <w:t>ы</w:t>
      </w:r>
      <w:r w:rsidRPr="008C4300">
        <w:rPr>
          <w:color w:val="000000"/>
          <w:sz w:val="28"/>
          <w:lang w:val="kk-KZ"/>
        </w:rPr>
        <w:t xml:space="preserve">тылығымен, </w:t>
      </w:r>
      <w:r w:rsidRPr="008C4300">
        <w:rPr>
          <w:color w:val="000000"/>
          <w:sz w:val="28"/>
          <w:lang w:val="kk-KZ"/>
        </w:rPr>
        <w:lastRenderedPageBreak/>
        <w:t>сондай-ақ дәрігерлік тағайындауларды орындаудың толықты</w:t>
      </w:r>
      <w:r w:rsidR="00622361">
        <w:rPr>
          <w:color w:val="000000"/>
          <w:sz w:val="28"/>
          <w:lang w:val="kk-KZ"/>
        </w:rPr>
        <w:t>лы</w:t>
      </w:r>
      <w:r w:rsidR="00156535">
        <w:rPr>
          <w:color w:val="000000"/>
          <w:sz w:val="28"/>
          <w:lang w:val="kk-KZ"/>
        </w:rPr>
        <w:t>ғымен, уақтылығымен және сапалылығы</w:t>
      </w:r>
      <w:r w:rsidRPr="008C4300">
        <w:rPr>
          <w:color w:val="000000"/>
          <w:sz w:val="28"/>
          <w:lang w:val="kk-KZ"/>
        </w:rPr>
        <w:t xml:space="preserve">мен </w:t>
      </w:r>
      <w:r w:rsidR="00622361">
        <w:rPr>
          <w:color w:val="000000"/>
          <w:sz w:val="28"/>
          <w:lang w:val="kk-KZ"/>
        </w:rPr>
        <w:t>анықталады.</w:t>
      </w:r>
    </w:p>
    <w:p w14:paraId="0F55A015" w14:textId="6C799F91" w:rsidR="00622361" w:rsidRPr="00622361" w:rsidRDefault="00D32470" w:rsidP="00622361">
      <w:pPr>
        <w:spacing w:after="0"/>
        <w:jc w:val="both"/>
        <w:rPr>
          <w:color w:val="000000"/>
          <w:sz w:val="28"/>
          <w:lang w:val="kk-KZ"/>
        </w:rPr>
      </w:pPr>
      <w:bookmarkStart w:id="11" w:name="z349"/>
      <w:bookmarkEnd w:id="10"/>
      <w:r w:rsidRPr="00622361">
        <w:rPr>
          <w:color w:val="000000"/>
          <w:sz w:val="28"/>
          <w:lang w:val="kk-KZ"/>
        </w:rPr>
        <w:t>     </w:t>
      </w:r>
      <w:r w:rsidR="00156535">
        <w:rPr>
          <w:color w:val="000000"/>
          <w:sz w:val="28"/>
          <w:lang w:val="kk-KZ"/>
        </w:rPr>
        <w:tab/>
      </w:r>
      <w:r w:rsidR="00622361" w:rsidRPr="00622361">
        <w:rPr>
          <w:color w:val="000000"/>
          <w:sz w:val="28"/>
          <w:lang w:val="kk-KZ"/>
        </w:rPr>
        <w:t>Ішк</w:t>
      </w:r>
      <w:r w:rsidR="00622361">
        <w:rPr>
          <w:color w:val="000000"/>
          <w:sz w:val="28"/>
          <w:lang w:val="kk-KZ"/>
        </w:rPr>
        <w:t>і сараптама нәтижелері бойынша Қызмет қорытынды шығарады, оған төмендегілер</w:t>
      </w:r>
      <w:r w:rsidR="00622361" w:rsidRPr="00622361">
        <w:rPr>
          <w:color w:val="000000"/>
          <w:sz w:val="28"/>
          <w:lang w:val="kk-KZ"/>
        </w:rPr>
        <w:t xml:space="preserve"> кіреді:</w:t>
      </w:r>
    </w:p>
    <w:p w14:paraId="62EB05FE" w14:textId="4D90BB07" w:rsidR="00622361" w:rsidRPr="00622361" w:rsidRDefault="00622361" w:rsidP="00622361">
      <w:pPr>
        <w:spacing w:after="0"/>
        <w:jc w:val="both"/>
        <w:rPr>
          <w:color w:val="000000"/>
          <w:sz w:val="28"/>
          <w:lang w:val="kk-KZ"/>
        </w:rPr>
      </w:pPr>
      <w:r w:rsidRPr="00622361">
        <w:rPr>
          <w:color w:val="000000"/>
          <w:sz w:val="28"/>
          <w:lang w:val="kk-KZ"/>
        </w:rPr>
        <w:t xml:space="preserve">      </w:t>
      </w:r>
      <w:r>
        <w:rPr>
          <w:color w:val="000000"/>
          <w:sz w:val="28"/>
          <w:lang w:val="kk-KZ"/>
        </w:rPr>
        <w:tab/>
      </w:r>
      <w:r w:rsidRPr="00622361">
        <w:rPr>
          <w:color w:val="000000"/>
          <w:sz w:val="28"/>
          <w:lang w:val="kk-KZ"/>
        </w:rPr>
        <w:t>1) анықталған ақаулардың жалпы саны, олардың құрылымы, ықтимал себептері мен жою жолдары;</w:t>
      </w:r>
    </w:p>
    <w:p w14:paraId="6D51BC3C" w14:textId="682EAD44" w:rsidR="00622361" w:rsidRPr="00622361" w:rsidRDefault="00622361" w:rsidP="00622361">
      <w:pPr>
        <w:spacing w:after="0"/>
        <w:jc w:val="both"/>
        <w:rPr>
          <w:color w:val="000000"/>
          <w:sz w:val="28"/>
          <w:lang w:val="kk-KZ"/>
        </w:rPr>
      </w:pPr>
      <w:r w:rsidRPr="00622361">
        <w:rPr>
          <w:color w:val="000000"/>
          <w:sz w:val="28"/>
          <w:lang w:val="kk-KZ"/>
        </w:rPr>
        <w:t xml:space="preserve">      </w:t>
      </w:r>
      <w:r>
        <w:rPr>
          <w:color w:val="000000"/>
          <w:sz w:val="28"/>
          <w:lang w:val="kk-KZ"/>
        </w:rPr>
        <w:tab/>
      </w:r>
      <w:r w:rsidRPr="00622361">
        <w:rPr>
          <w:color w:val="000000"/>
          <w:sz w:val="28"/>
          <w:lang w:val="kk-KZ"/>
        </w:rPr>
        <w:t xml:space="preserve">2) денсаулық </w:t>
      </w:r>
      <w:r>
        <w:rPr>
          <w:color w:val="000000"/>
          <w:sz w:val="28"/>
          <w:lang w:val="kk-KZ"/>
        </w:rPr>
        <w:t>хал-</w:t>
      </w:r>
      <w:r w:rsidRPr="00622361">
        <w:rPr>
          <w:color w:val="000000"/>
          <w:sz w:val="28"/>
          <w:lang w:val="kk-KZ"/>
        </w:rPr>
        <w:t>жағдайының нашарлауына әкеп соққан</w:t>
      </w:r>
      <w:r>
        <w:rPr>
          <w:color w:val="000000"/>
          <w:sz w:val="28"/>
          <w:lang w:val="kk-KZ"/>
        </w:rPr>
        <w:t>,</w:t>
      </w:r>
      <w:r w:rsidRPr="00622361">
        <w:rPr>
          <w:color w:val="000000"/>
          <w:sz w:val="28"/>
          <w:lang w:val="kk-KZ"/>
        </w:rPr>
        <w:t xml:space="preserve"> анықталған ақаулар</w:t>
      </w:r>
      <w:r>
        <w:rPr>
          <w:color w:val="000000"/>
          <w:sz w:val="28"/>
          <w:lang w:val="kk-KZ"/>
        </w:rPr>
        <w:t>дың</w:t>
      </w:r>
      <w:r w:rsidRPr="00622361">
        <w:rPr>
          <w:color w:val="000000"/>
          <w:sz w:val="28"/>
          <w:lang w:val="kk-KZ"/>
        </w:rPr>
        <w:t xml:space="preserve"> саны;</w:t>
      </w:r>
    </w:p>
    <w:p w14:paraId="73AF3744" w14:textId="61B9E99C" w:rsidR="00622361" w:rsidRPr="00622361" w:rsidRDefault="00622361" w:rsidP="00622361">
      <w:pPr>
        <w:spacing w:after="0"/>
        <w:jc w:val="both"/>
        <w:rPr>
          <w:color w:val="000000"/>
          <w:sz w:val="28"/>
          <w:lang w:val="kk-KZ"/>
        </w:rPr>
      </w:pPr>
      <w:r w:rsidRPr="00622361">
        <w:rPr>
          <w:color w:val="000000"/>
          <w:sz w:val="28"/>
          <w:lang w:val="kk-KZ"/>
        </w:rPr>
        <w:t xml:space="preserve">     </w:t>
      </w:r>
      <w:r>
        <w:rPr>
          <w:color w:val="000000"/>
          <w:sz w:val="28"/>
          <w:lang w:val="kk-KZ"/>
        </w:rPr>
        <w:tab/>
      </w:r>
      <w:r w:rsidRPr="00622361">
        <w:rPr>
          <w:color w:val="000000"/>
          <w:sz w:val="28"/>
          <w:lang w:val="kk-KZ"/>
        </w:rPr>
        <w:t xml:space="preserve"> 3) медициналық көмек көрсетуге жұмсалатын шығындардың ұлғаюына әкеп соққан</w:t>
      </w:r>
      <w:r>
        <w:rPr>
          <w:color w:val="000000"/>
          <w:sz w:val="28"/>
          <w:lang w:val="kk-KZ"/>
        </w:rPr>
        <w:t>,</w:t>
      </w:r>
      <w:r w:rsidRPr="00622361">
        <w:rPr>
          <w:color w:val="000000"/>
          <w:sz w:val="28"/>
          <w:lang w:val="kk-KZ"/>
        </w:rPr>
        <w:t xml:space="preserve"> анықталған ақаулар саны.</w:t>
      </w:r>
    </w:p>
    <w:p w14:paraId="695A8712" w14:textId="1AC10E2B" w:rsidR="00622361" w:rsidRPr="00622361" w:rsidRDefault="00622361" w:rsidP="00622361">
      <w:pPr>
        <w:spacing w:after="0"/>
        <w:jc w:val="both"/>
        <w:rPr>
          <w:color w:val="000000"/>
          <w:sz w:val="28"/>
          <w:lang w:val="kk-KZ"/>
        </w:rPr>
      </w:pPr>
      <w:r w:rsidRPr="00622361">
        <w:rPr>
          <w:color w:val="000000"/>
          <w:sz w:val="28"/>
          <w:lang w:val="kk-KZ"/>
        </w:rPr>
        <w:t xml:space="preserve">      </w:t>
      </w:r>
      <w:r>
        <w:rPr>
          <w:color w:val="000000"/>
          <w:sz w:val="28"/>
          <w:lang w:val="kk-KZ"/>
        </w:rPr>
        <w:tab/>
      </w:r>
      <w:r w:rsidRPr="00622361">
        <w:rPr>
          <w:color w:val="000000"/>
          <w:sz w:val="28"/>
          <w:lang w:val="kk-KZ"/>
        </w:rPr>
        <w:t xml:space="preserve">Ішкі сараптаманың нәтижелері, </w:t>
      </w:r>
      <w:r>
        <w:rPr>
          <w:color w:val="000000"/>
          <w:sz w:val="28"/>
          <w:lang w:val="kk-KZ"/>
        </w:rPr>
        <w:t>с</w:t>
      </w:r>
      <w:r w:rsidRPr="00622361">
        <w:rPr>
          <w:color w:val="000000"/>
          <w:sz w:val="28"/>
          <w:lang w:val="kk-KZ"/>
        </w:rPr>
        <w:t xml:space="preserve">оның </w:t>
      </w:r>
      <w:r>
        <w:rPr>
          <w:color w:val="000000"/>
          <w:sz w:val="28"/>
          <w:lang w:val="kk-KZ"/>
        </w:rPr>
        <w:t>ішінде оларды сыртқы сараптама</w:t>
      </w:r>
      <w:r w:rsidRPr="00622361">
        <w:rPr>
          <w:color w:val="000000"/>
          <w:sz w:val="28"/>
          <w:lang w:val="kk-KZ"/>
        </w:rPr>
        <w:t xml:space="preserve"> нәтижелерімен салыстыру</w:t>
      </w:r>
      <w:r w:rsidR="00156535">
        <w:rPr>
          <w:color w:val="000000"/>
          <w:sz w:val="28"/>
          <w:lang w:val="kk-KZ"/>
        </w:rPr>
        <w:t>,</w:t>
      </w:r>
      <w:r w:rsidRPr="00622361">
        <w:rPr>
          <w:color w:val="000000"/>
          <w:sz w:val="28"/>
          <w:lang w:val="kk-KZ"/>
        </w:rPr>
        <w:t xml:space="preserve"> </w:t>
      </w:r>
      <w:r w:rsidR="00FF394B">
        <w:rPr>
          <w:color w:val="000000"/>
          <w:sz w:val="28"/>
          <w:lang w:val="kk-KZ"/>
        </w:rPr>
        <w:t>соңынан</w:t>
      </w:r>
      <w:r w:rsidRPr="00622361">
        <w:rPr>
          <w:color w:val="000000"/>
          <w:sz w:val="28"/>
          <w:lang w:val="kk-KZ"/>
        </w:rPr>
        <w:t xml:space="preserve"> медициналық қызме</w:t>
      </w:r>
      <w:r>
        <w:rPr>
          <w:color w:val="000000"/>
          <w:sz w:val="28"/>
          <w:lang w:val="kk-KZ"/>
        </w:rPr>
        <w:t>ткерлердің білім деңгейін арт</w:t>
      </w:r>
      <w:r w:rsidRPr="00622361">
        <w:rPr>
          <w:color w:val="000000"/>
          <w:sz w:val="28"/>
          <w:lang w:val="kk-KZ"/>
        </w:rPr>
        <w:t xml:space="preserve">у және емдеу-диагностикалық </w:t>
      </w:r>
      <w:r w:rsidR="00FF394B">
        <w:rPr>
          <w:color w:val="000000"/>
          <w:sz w:val="28"/>
          <w:lang w:val="kk-KZ"/>
        </w:rPr>
        <w:t>үдеріске оңтайлы тәсілдер</w:t>
      </w:r>
      <w:r w:rsidRPr="00622361">
        <w:rPr>
          <w:color w:val="000000"/>
          <w:sz w:val="28"/>
          <w:lang w:val="kk-KZ"/>
        </w:rPr>
        <w:t xml:space="preserve"> </w:t>
      </w:r>
      <w:r w:rsidR="00FF394B">
        <w:rPr>
          <w:color w:val="000000"/>
          <w:sz w:val="28"/>
          <w:lang w:val="kk-KZ"/>
        </w:rPr>
        <w:t>табу</w:t>
      </w:r>
      <w:r w:rsidR="00156535">
        <w:rPr>
          <w:color w:val="000000"/>
          <w:sz w:val="28"/>
          <w:lang w:val="kk-KZ"/>
        </w:rPr>
        <w:t xml:space="preserve"> мақсатт</w:t>
      </w:r>
      <w:r w:rsidRPr="00622361">
        <w:rPr>
          <w:color w:val="000000"/>
          <w:sz w:val="28"/>
          <w:lang w:val="kk-KZ"/>
        </w:rPr>
        <w:t>а</w:t>
      </w:r>
      <w:r w:rsidR="00156535">
        <w:rPr>
          <w:color w:val="000000"/>
          <w:sz w:val="28"/>
          <w:lang w:val="kk-KZ"/>
        </w:rPr>
        <w:t xml:space="preserve"> </w:t>
      </w:r>
      <w:r w:rsidRPr="00622361">
        <w:rPr>
          <w:color w:val="000000"/>
          <w:sz w:val="28"/>
          <w:lang w:val="kk-KZ"/>
        </w:rPr>
        <w:t>ұйымдастыру</w:t>
      </w:r>
      <w:r w:rsidR="00FF394B">
        <w:rPr>
          <w:color w:val="000000"/>
          <w:sz w:val="28"/>
          <w:lang w:val="kk-KZ"/>
        </w:rPr>
        <w:t>шылық шешімдер қабылдана</w:t>
      </w:r>
      <w:r w:rsidRPr="00622361">
        <w:rPr>
          <w:color w:val="000000"/>
          <w:sz w:val="28"/>
          <w:lang w:val="kk-KZ"/>
        </w:rPr>
        <w:t xml:space="preserve"> отырып, </w:t>
      </w:r>
      <w:r w:rsidR="00FF394B" w:rsidRPr="00622361">
        <w:rPr>
          <w:color w:val="000000"/>
          <w:sz w:val="28"/>
          <w:lang w:val="kk-KZ"/>
        </w:rPr>
        <w:t>ішкі сар</w:t>
      </w:r>
      <w:r w:rsidR="00FF394B">
        <w:rPr>
          <w:color w:val="000000"/>
          <w:sz w:val="28"/>
          <w:lang w:val="kk-KZ"/>
        </w:rPr>
        <w:t>аптама бөлімшесінің отырыстарын</w:t>
      </w:r>
      <w:r w:rsidR="00FF394B" w:rsidRPr="00622361">
        <w:rPr>
          <w:color w:val="000000"/>
          <w:sz w:val="28"/>
          <w:lang w:val="kk-KZ"/>
        </w:rPr>
        <w:t xml:space="preserve">а айына бір </w:t>
      </w:r>
      <w:r w:rsidR="00FF394B">
        <w:rPr>
          <w:color w:val="000000"/>
          <w:sz w:val="28"/>
          <w:lang w:val="kk-KZ"/>
        </w:rPr>
        <w:t>рет, ауруханаішілік комиссияларғ</w:t>
      </w:r>
      <w:r w:rsidR="00FF394B" w:rsidRPr="00622361">
        <w:rPr>
          <w:color w:val="000000"/>
          <w:sz w:val="28"/>
          <w:lang w:val="kk-KZ"/>
        </w:rPr>
        <w:t xml:space="preserve">а, </w:t>
      </w:r>
      <w:r w:rsidRPr="00622361">
        <w:rPr>
          <w:color w:val="000000"/>
          <w:sz w:val="28"/>
          <w:lang w:val="kk-KZ"/>
        </w:rPr>
        <w:t xml:space="preserve">дәрігерлік </w:t>
      </w:r>
      <w:r w:rsidR="00156535">
        <w:rPr>
          <w:color w:val="000000"/>
          <w:sz w:val="28"/>
          <w:lang w:val="kk-KZ"/>
        </w:rPr>
        <w:t>мәжілістерге</w:t>
      </w:r>
      <w:r w:rsidR="00FF394B">
        <w:rPr>
          <w:color w:val="000000"/>
          <w:sz w:val="28"/>
          <w:lang w:val="kk-KZ"/>
        </w:rPr>
        <w:t xml:space="preserve"> шығарылып, талданады және олар хаттамамен ресімделеді.</w:t>
      </w:r>
      <w:r w:rsidRPr="00622361">
        <w:rPr>
          <w:color w:val="000000"/>
          <w:sz w:val="28"/>
          <w:lang w:val="kk-KZ"/>
        </w:rPr>
        <w:t xml:space="preserve"> </w:t>
      </w:r>
    </w:p>
    <w:p w14:paraId="45C65941" w14:textId="7B494343" w:rsidR="00FF394B" w:rsidRDefault="00622361" w:rsidP="00FF394B">
      <w:pPr>
        <w:spacing w:after="0"/>
        <w:ind w:firstLine="708"/>
        <w:jc w:val="both"/>
        <w:rPr>
          <w:color w:val="000000"/>
          <w:sz w:val="28"/>
          <w:lang w:val="kk-KZ"/>
        </w:rPr>
      </w:pPr>
      <w:bookmarkStart w:id="12" w:name="z354"/>
      <w:bookmarkEnd w:id="11"/>
      <w:r w:rsidRPr="00FF394B">
        <w:rPr>
          <w:color w:val="000000"/>
          <w:sz w:val="28"/>
          <w:lang w:val="kk-KZ"/>
        </w:rPr>
        <w:t>Ауруханаішілік комиссиялардың құрамына құ</w:t>
      </w:r>
      <w:r w:rsidR="00FF394B">
        <w:rPr>
          <w:color w:val="000000"/>
          <w:sz w:val="28"/>
          <w:lang w:val="kk-KZ"/>
        </w:rPr>
        <w:t>рылымдық бөлімшелердің (бейінді</w:t>
      </w:r>
      <w:r w:rsidRPr="00FF394B">
        <w:rPr>
          <w:color w:val="000000"/>
          <w:sz w:val="28"/>
          <w:lang w:val="kk-KZ"/>
        </w:rPr>
        <w:t xml:space="preserve"> бөлімшелердің) меңгерушілері, мамандығы бойынша кемінде 3 жыл үздіксіз </w:t>
      </w:r>
      <w:r w:rsidR="00156535">
        <w:rPr>
          <w:color w:val="000000"/>
          <w:sz w:val="28"/>
          <w:lang w:val="kk-KZ"/>
        </w:rPr>
        <w:t xml:space="preserve">жұмыс </w:t>
      </w:r>
      <w:r w:rsidRPr="00FF394B">
        <w:rPr>
          <w:color w:val="000000"/>
          <w:sz w:val="28"/>
          <w:lang w:val="kk-KZ"/>
        </w:rPr>
        <w:t>өтіл</w:t>
      </w:r>
      <w:r w:rsidR="00FF394B">
        <w:rPr>
          <w:color w:val="000000"/>
          <w:sz w:val="28"/>
          <w:lang w:val="kk-KZ"/>
        </w:rPr>
        <w:t>імен</w:t>
      </w:r>
      <w:r w:rsidRPr="00FF394B">
        <w:rPr>
          <w:color w:val="000000"/>
          <w:sz w:val="28"/>
          <w:lang w:val="kk-KZ"/>
        </w:rPr>
        <w:t xml:space="preserve"> практикалық жұмыс тәжірибесі бар дәрігерлер енгізіледі.</w:t>
      </w:r>
    </w:p>
    <w:p w14:paraId="1329B77A" w14:textId="77777777" w:rsidR="00FF394B" w:rsidRDefault="00622361" w:rsidP="00FF394B">
      <w:pPr>
        <w:spacing w:after="0"/>
        <w:ind w:firstLine="708"/>
        <w:jc w:val="both"/>
        <w:rPr>
          <w:color w:val="000000"/>
          <w:sz w:val="28"/>
          <w:lang w:val="kk-KZ"/>
        </w:rPr>
      </w:pPr>
      <w:r w:rsidRPr="00FF394B">
        <w:rPr>
          <w:color w:val="000000"/>
          <w:sz w:val="28"/>
          <w:lang w:val="kk-KZ"/>
        </w:rPr>
        <w:t>Ішк</w:t>
      </w:r>
      <w:r w:rsidR="00FF394B">
        <w:rPr>
          <w:color w:val="000000"/>
          <w:sz w:val="28"/>
          <w:lang w:val="kk-KZ"/>
        </w:rPr>
        <w:t>і сараптама жүргізудің нәтижелеріне қарай, Қызмет медицина</w:t>
      </w:r>
      <w:r w:rsidRPr="00FF394B">
        <w:rPr>
          <w:color w:val="000000"/>
          <w:sz w:val="28"/>
          <w:lang w:val="kk-KZ"/>
        </w:rPr>
        <w:t xml:space="preserve"> ұйым</w:t>
      </w:r>
      <w:r w:rsidR="00FF394B">
        <w:rPr>
          <w:color w:val="000000"/>
          <w:sz w:val="28"/>
          <w:lang w:val="kk-KZ"/>
        </w:rPr>
        <w:t>ы</w:t>
      </w:r>
      <w:r w:rsidRPr="00FF394B">
        <w:rPr>
          <w:color w:val="000000"/>
          <w:sz w:val="28"/>
          <w:lang w:val="kk-KZ"/>
        </w:rPr>
        <w:t xml:space="preserve">ның басшысына </w:t>
      </w:r>
      <w:r w:rsidR="00FF394B" w:rsidRPr="00FF394B">
        <w:rPr>
          <w:color w:val="000000"/>
          <w:sz w:val="28"/>
          <w:lang w:val="kk-KZ"/>
        </w:rPr>
        <w:t xml:space="preserve">медициналық </w:t>
      </w:r>
      <w:r w:rsidRPr="00FF394B">
        <w:rPr>
          <w:color w:val="000000"/>
          <w:sz w:val="28"/>
          <w:lang w:val="kk-KZ"/>
        </w:rPr>
        <w:t>көрсетілетін қызметтердің</w:t>
      </w:r>
      <w:r w:rsidR="00FF394B">
        <w:rPr>
          <w:color w:val="000000"/>
          <w:sz w:val="28"/>
          <w:lang w:val="kk-KZ"/>
        </w:rPr>
        <w:t xml:space="preserve"> (көмектің) сапасын төмендетудегі анықталған себептер мен жағдайларды</w:t>
      </w:r>
      <w:r w:rsidRPr="00FF394B">
        <w:rPr>
          <w:color w:val="000000"/>
          <w:sz w:val="28"/>
          <w:lang w:val="kk-KZ"/>
        </w:rPr>
        <w:t xml:space="preserve"> жою </w:t>
      </w:r>
      <w:r w:rsidR="00FF394B">
        <w:rPr>
          <w:color w:val="000000"/>
          <w:sz w:val="28"/>
          <w:lang w:val="kk-KZ"/>
        </w:rPr>
        <w:t xml:space="preserve">бойынша ай сайын ұсыныстар енгізеді. </w:t>
      </w:r>
    </w:p>
    <w:p w14:paraId="32DF50A5" w14:textId="42706C02" w:rsidR="00FF394B" w:rsidRPr="00FF394B" w:rsidRDefault="00FF394B" w:rsidP="00FF394B">
      <w:pPr>
        <w:spacing w:after="0"/>
        <w:jc w:val="both"/>
        <w:rPr>
          <w:color w:val="000000"/>
          <w:sz w:val="28"/>
          <w:lang w:val="kk-KZ"/>
        </w:rPr>
      </w:pPr>
      <w:r w:rsidRPr="00FF394B">
        <w:rPr>
          <w:b/>
          <w:color w:val="000000"/>
          <w:sz w:val="28"/>
          <w:lang w:val="kk-KZ"/>
        </w:rPr>
        <w:t>Қорытынды</w:t>
      </w:r>
    </w:p>
    <w:p w14:paraId="52767A27" w14:textId="6DEC5467" w:rsidR="00FF394B" w:rsidRDefault="00622361" w:rsidP="00FF394B">
      <w:pPr>
        <w:spacing w:after="0"/>
        <w:ind w:firstLine="708"/>
        <w:jc w:val="both"/>
        <w:rPr>
          <w:color w:val="000000"/>
          <w:sz w:val="28"/>
          <w:lang w:val="kk-KZ"/>
        </w:rPr>
      </w:pPr>
      <w:r w:rsidRPr="00FF394B">
        <w:rPr>
          <w:color w:val="000000"/>
          <w:sz w:val="28"/>
          <w:lang w:val="kk-KZ"/>
        </w:rPr>
        <w:t xml:space="preserve">Қызмет медициналық </w:t>
      </w:r>
      <w:r w:rsidR="00FF394B">
        <w:rPr>
          <w:color w:val="000000"/>
          <w:sz w:val="28"/>
          <w:lang w:val="kk-KZ"/>
        </w:rPr>
        <w:t xml:space="preserve">көрсетілетін </w:t>
      </w:r>
      <w:r w:rsidRPr="00FF394B">
        <w:rPr>
          <w:color w:val="000000"/>
          <w:sz w:val="28"/>
          <w:lang w:val="kk-KZ"/>
        </w:rPr>
        <w:t xml:space="preserve">қызметтерді орындаушыларға барынша жақын бақылаудың негізгі түрін жүзеге асырады. </w:t>
      </w:r>
    </w:p>
    <w:p w14:paraId="3350E802" w14:textId="2262D428" w:rsidR="00FF394B" w:rsidRDefault="00FF394B" w:rsidP="00FF394B">
      <w:pPr>
        <w:spacing w:after="0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Ішкі сараптама жүргізу</w:t>
      </w:r>
      <w:r w:rsidR="00156535">
        <w:rPr>
          <w:color w:val="000000"/>
          <w:sz w:val="28"/>
          <w:lang w:val="kk-KZ"/>
        </w:rPr>
        <w:t>дің</w:t>
      </w:r>
      <w:r w:rsidR="00622361" w:rsidRPr="00FF394B">
        <w:rPr>
          <w:color w:val="000000"/>
          <w:sz w:val="28"/>
          <w:lang w:val="kk-KZ"/>
        </w:rPr>
        <w:t xml:space="preserve"> нәтижелері</w:t>
      </w:r>
      <w:r w:rsidR="00156535">
        <w:rPr>
          <w:color w:val="000000"/>
          <w:sz w:val="28"/>
          <w:lang w:val="kk-KZ"/>
        </w:rPr>
        <w:t>,</w:t>
      </w:r>
      <w:r w:rsidR="00622361" w:rsidRPr="00FF394B">
        <w:rPr>
          <w:color w:val="000000"/>
          <w:sz w:val="28"/>
          <w:lang w:val="kk-KZ"/>
        </w:rPr>
        <w:t xml:space="preserve"> </w:t>
      </w:r>
      <w:r w:rsidR="00E63F86">
        <w:rPr>
          <w:color w:val="000000"/>
          <w:sz w:val="28"/>
          <w:lang w:val="kk-KZ"/>
        </w:rPr>
        <w:t>соңынан басқарушылық</w:t>
      </w:r>
      <w:r w:rsidR="00156535">
        <w:rPr>
          <w:color w:val="000000"/>
          <w:sz w:val="28"/>
          <w:lang w:val="kk-KZ"/>
        </w:rPr>
        <w:t xml:space="preserve"> шешімдердің</w:t>
      </w:r>
      <w:r w:rsidR="00E63F86">
        <w:rPr>
          <w:color w:val="000000"/>
          <w:sz w:val="28"/>
          <w:lang w:val="kk-KZ"/>
        </w:rPr>
        <w:t xml:space="preserve"> қабылдануымен,</w:t>
      </w:r>
      <w:r w:rsidR="00E63F86" w:rsidRPr="00FF394B">
        <w:rPr>
          <w:color w:val="000000"/>
          <w:sz w:val="28"/>
          <w:lang w:val="kk-KZ"/>
        </w:rPr>
        <w:t xml:space="preserve"> </w:t>
      </w:r>
      <w:r w:rsidR="00622361" w:rsidRPr="00FF394B">
        <w:rPr>
          <w:color w:val="000000"/>
          <w:sz w:val="28"/>
          <w:lang w:val="kk-KZ"/>
        </w:rPr>
        <w:t>ауруханаіш</w:t>
      </w:r>
      <w:r w:rsidR="00E63F86">
        <w:rPr>
          <w:color w:val="000000"/>
          <w:sz w:val="28"/>
          <w:lang w:val="kk-KZ"/>
        </w:rPr>
        <w:t>ілік комиссиялардың отырыстарына, дәрігерлік мәжілістерге шығарылып, талданады</w:t>
      </w:r>
      <w:r w:rsidR="00622361" w:rsidRPr="00FF394B">
        <w:rPr>
          <w:color w:val="000000"/>
          <w:sz w:val="28"/>
          <w:lang w:val="kk-KZ"/>
        </w:rPr>
        <w:t xml:space="preserve">. </w:t>
      </w:r>
    </w:p>
    <w:p w14:paraId="56FEDC7A" w14:textId="2FD70E8F" w:rsidR="00FF394B" w:rsidRPr="00E63F86" w:rsidRDefault="00FF394B" w:rsidP="00E63F86">
      <w:pPr>
        <w:pStyle w:val="a3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F394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3F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3F86">
        <w:rPr>
          <w:rFonts w:ascii="Times New Roman" w:hAnsi="Times New Roman" w:cs="Times New Roman"/>
          <w:color w:val="000000"/>
          <w:sz w:val="28"/>
          <w:lang w:val="kk-KZ"/>
        </w:rPr>
        <w:t>Сапа көрсеткіштері</w:t>
      </w:r>
      <w:r w:rsidR="00E63F86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E63F86" w:rsidRPr="00E63F86">
        <w:rPr>
          <w:rFonts w:ascii="Times New Roman" w:hAnsi="Times New Roman" w:cs="Times New Roman"/>
          <w:color w:val="000000"/>
          <w:sz w:val="28"/>
          <w:lang w:val="kk-KZ"/>
        </w:rPr>
        <w:t xml:space="preserve">мен </w:t>
      </w:r>
      <w:r w:rsidR="00622361" w:rsidRPr="00E63F86">
        <w:rPr>
          <w:rFonts w:ascii="Times New Roman" w:hAnsi="Times New Roman" w:cs="Times New Roman"/>
          <w:color w:val="000000"/>
          <w:sz w:val="28"/>
          <w:lang w:val="kk-KZ"/>
        </w:rPr>
        <w:t xml:space="preserve">медициналық көмектің тиімділігі, </w:t>
      </w:r>
      <w:r w:rsidR="00E63F86">
        <w:rPr>
          <w:rFonts w:ascii="Times New Roman" w:hAnsi="Times New Roman" w:cs="Times New Roman"/>
          <w:color w:val="000000"/>
          <w:sz w:val="28"/>
          <w:lang w:val="kk-KZ"/>
        </w:rPr>
        <w:t>сондай-ақ</w:t>
      </w:r>
      <w:r w:rsidR="00622361" w:rsidRPr="00E63F86">
        <w:rPr>
          <w:rFonts w:ascii="Times New Roman" w:hAnsi="Times New Roman" w:cs="Times New Roman"/>
          <w:color w:val="000000"/>
          <w:sz w:val="28"/>
          <w:lang w:val="kk-KZ"/>
        </w:rPr>
        <w:t xml:space="preserve"> медицина қызметкерлерін</w:t>
      </w:r>
      <w:r w:rsidR="00156535">
        <w:rPr>
          <w:rFonts w:ascii="Times New Roman" w:hAnsi="Times New Roman" w:cs="Times New Roman"/>
          <w:color w:val="000000"/>
          <w:sz w:val="28"/>
          <w:lang w:val="kk-KZ"/>
        </w:rPr>
        <w:t>е сараланған еңбекақы төлеуде</w:t>
      </w:r>
      <w:r w:rsidR="00622361" w:rsidRPr="00E63F86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156535">
        <w:rPr>
          <w:rFonts w:ascii="Times New Roman" w:hAnsi="Times New Roman" w:cs="Times New Roman"/>
          <w:color w:val="000000"/>
          <w:sz w:val="28"/>
          <w:lang w:val="kk-KZ"/>
        </w:rPr>
        <w:t xml:space="preserve">де </w:t>
      </w:r>
      <w:r w:rsidR="00622361" w:rsidRPr="00E63F86">
        <w:rPr>
          <w:rFonts w:ascii="Times New Roman" w:hAnsi="Times New Roman" w:cs="Times New Roman"/>
          <w:color w:val="000000"/>
          <w:sz w:val="28"/>
          <w:lang w:val="kk-KZ"/>
        </w:rPr>
        <w:t xml:space="preserve">қолданылады. </w:t>
      </w:r>
    </w:p>
    <w:p w14:paraId="704AC075" w14:textId="25D02F35" w:rsidR="00622361" w:rsidRPr="00FF394B" w:rsidRDefault="00CD5A42" w:rsidP="00FF394B">
      <w:pPr>
        <w:spacing w:after="0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Ішкі аудит нәтижелеріне қарай, </w:t>
      </w:r>
      <w:r w:rsidR="00622361" w:rsidRPr="00E63F86">
        <w:rPr>
          <w:color w:val="000000"/>
          <w:sz w:val="28"/>
          <w:lang w:val="kk-KZ"/>
        </w:rPr>
        <w:t>медициналық</w:t>
      </w:r>
      <w:r w:rsidR="00622361" w:rsidRPr="00FF394B">
        <w:rPr>
          <w:color w:val="000000"/>
          <w:sz w:val="28"/>
          <w:lang w:val="kk-KZ"/>
        </w:rPr>
        <w:t xml:space="preserve"> көмек көрсету кезінде</w:t>
      </w:r>
      <w:r>
        <w:rPr>
          <w:color w:val="000000"/>
          <w:sz w:val="28"/>
          <w:lang w:val="kk-KZ"/>
        </w:rPr>
        <w:t>гі</w:t>
      </w:r>
      <w:r w:rsidR="00622361" w:rsidRPr="00FF394B">
        <w:rPr>
          <w:color w:val="000000"/>
          <w:sz w:val="28"/>
          <w:lang w:val="kk-KZ"/>
        </w:rPr>
        <w:t xml:space="preserve"> ақаулар анықталған </w:t>
      </w:r>
      <w:r w:rsidR="00E63F86">
        <w:rPr>
          <w:color w:val="000000"/>
          <w:sz w:val="28"/>
          <w:lang w:val="kk-KZ"/>
        </w:rPr>
        <w:t>жағдайда</w:t>
      </w:r>
      <w:r>
        <w:rPr>
          <w:color w:val="000000"/>
          <w:sz w:val="28"/>
          <w:lang w:val="kk-KZ"/>
        </w:rPr>
        <w:t>,</w:t>
      </w:r>
      <w:r w:rsidR="00622361" w:rsidRPr="00FF394B">
        <w:rPr>
          <w:color w:val="000000"/>
          <w:sz w:val="28"/>
          <w:lang w:val="kk-KZ"/>
        </w:rPr>
        <w:t xml:space="preserve"> </w:t>
      </w:r>
      <w:r w:rsidR="00E63F86">
        <w:rPr>
          <w:color w:val="000000"/>
          <w:sz w:val="28"/>
          <w:lang w:val="kk-KZ"/>
        </w:rPr>
        <w:t>тұлғаларға</w:t>
      </w:r>
      <w:r w:rsidR="00622361" w:rsidRPr="00FF394B">
        <w:rPr>
          <w:color w:val="000000"/>
          <w:sz w:val="28"/>
          <w:lang w:val="kk-KZ"/>
        </w:rPr>
        <w:t xml:space="preserve"> немесе бөлімшелерге</w:t>
      </w:r>
      <w:r w:rsidR="00E63F86">
        <w:rPr>
          <w:color w:val="000000"/>
          <w:sz w:val="28"/>
          <w:lang w:val="kk-KZ"/>
        </w:rPr>
        <w:t xml:space="preserve"> қатысты</w:t>
      </w:r>
      <w:r w:rsidR="00622361" w:rsidRPr="00FF394B">
        <w:rPr>
          <w:color w:val="000000"/>
          <w:sz w:val="28"/>
          <w:lang w:val="kk-KZ"/>
        </w:rPr>
        <w:t xml:space="preserve"> әкімшілік ықпал ету шаралары қолданылуы </w:t>
      </w:r>
      <w:r w:rsidR="00E63F86">
        <w:rPr>
          <w:color w:val="000000"/>
          <w:sz w:val="28"/>
          <w:lang w:val="kk-KZ"/>
        </w:rPr>
        <w:t>ықтимал.</w:t>
      </w:r>
    </w:p>
    <w:bookmarkEnd w:id="12"/>
    <w:p w14:paraId="62B93D83" w14:textId="724E9331" w:rsidR="002B3175" w:rsidRPr="00CD5A42" w:rsidRDefault="002B3175" w:rsidP="002B31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A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550B871" w14:textId="77777777" w:rsidR="00156535" w:rsidRPr="002B3175" w:rsidRDefault="00156535" w:rsidP="00156535">
      <w:pPr>
        <w:rPr>
          <w:lang w:val="ru-RU"/>
        </w:rPr>
      </w:pPr>
      <w:bookmarkStart w:id="13" w:name="_GoBack"/>
      <w:bookmarkEnd w:id="13"/>
    </w:p>
    <w:p w14:paraId="6AFE5115" w14:textId="5D76B05A" w:rsidR="00D32470" w:rsidRDefault="00E63F86" w:rsidP="00E63F86">
      <w:pPr>
        <w:tabs>
          <w:tab w:val="left" w:pos="5250"/>
        </w:tabs>
        <w:rPr>
          <w:lang w:val="ru-RU"/>
        </w:rPr>
      </w:pPr>
      <w:r>
        <w:rPr>
          <w:lang w:val="ru-RU"/>
        </w:rPr>
        <w:tab/>
      </w:r>
    </w:p>
    <w:p w14:paraId="39798AE4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573336" w14:textId="77777777" w:rsidR="00853DC0" w:rsidRDefault="00853DC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548F9C" w14:textId="77777777" w:rsidR="00853DC0" w:rsidRDefault="00853DC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6FD402" w14:textId="77777777" w:rsidR="001E1BCD" w:rsidRDefault="001E1BCD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9FA89C" w14:textId="4527FF69" w:rsidR="0081129D" w:rsidRDefault="00D674A1" w:rsidP="00D674A1">
      <w:pPr>
        <w:pStyle w:val="a3"/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494BF6F" w14:textId="1435691D" w:rsidR="00853DC0" w:rsidRPr="00E63F86" w:rsidRDefault="00E63F86" w:rsidP="00853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14:paraId="4980E5C2" w14:textId="77777777" w:rsidR="00853DC0" w:rsidRDefault="00853DC0" w:rsidP="00853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445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Службе поддержки пациента и внутренней экспертизе</w:t>
      </w:r>
    </w:p>
    <w:p w14:paraId="70FB148C" w14:textId="77777777" w:rsidR="00853DC0" w:rsidRPr="005A7623" w:rsidRDefault="00853DC0" w:rsidP="00853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23">
        <w:rPr>
          <w:rFonts w:ascii="Times New Roman" w:hAnsi="Times New Roman" w:cs="Times New Roman"/>
          <w:b/>
          <w:sz w:val="28"/>
          <w:szCs w:val="28"/>
        </w:rPr>
        <w:t>КГП на ПХВ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Тайыншинская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многопрофильная межрайонная больница</w:t>
      </w:r>
      <w:r w:rsidRPr="005A7623">
        <w:rPr>
          <w:rFonts w:ascii="Times New Roman" w:hAnsi="Times New Roman" w:cs="Times New Roman"/>
          <w:b/>
          <w:sz w:val="28"/>
          <w:szCs w:val="28"/>
        </w:rPr>
        <w:t xml:space="preserve">» КГУ «Управления здравоохранения </w:t>
      </w:r>
      <w:proofErr w:type="spellStart"/>
      <w:r w:rsidRPr="005A7623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5A7623">
        <w:rPr>
          <w:rFonts w:ascii="Times New Roman" w:hAnsi="Times New Roman" w:cs="Times New Roman"/>
          <w:b/>
          <w:sz w:val="28"/>
          <w:szCs w:val="28"/>
        </w:rPr>
        <w:t xml:space="preserve"> СКО»</w:t>
      </w:r>
    </w:p>
    <w:p w14:paraId="6B502D3A" w14:textId="77777777" w:rsidR="00853DC0" w:rsidRDefault="00853DC0" w:rsidP="00853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E3F956" w14:textId="77777777" w:rsidR="00853DC0" w:rsidRDefault="00853DC0" w:rsidP="00853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DE14E68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9B07E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0137">
        <w:rPr>
          <w:rFonts w:ascii="Times New Roman" w:hAnsi="Times New Roman" w:cs="Times New Roman"/>
          <w:b/>
          <w:sz w:val="28"/>
          <w:szCs w:val="28"/>
        </w:rPr>
        <w:t>Служба поддержки пациента и внутренней экспертизы</w:t>
      </w:r>
      <w:r w:rsidRPr="00F00137">
        <w:rPr>
          <w:rFonts w:ascii="Times New Roman" w:hAnsi="Times New Roman" w:cs="Times New Roman"/>
          <w:sz w:val="28"/>
          <w:szCs w:val="28"/>
        </w:rPr>
        <w:t xml:space="preserve"> (далее СПП и ВЭ) создается на основании Кодекса Республики Казахстан от 7 июля 2020 года № 360-</w:t>
      </w:r>
      <w:r w:rsidRPr="00F0013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00137">
        <w:rPr>
          <w:rFonts w:ascii="Times New Roman" w:hAnsi="Times New Roman" w:cs="Times New Roman"/>
          <w:sz w:val="28"/>
          <w:szCs w:val="28"/>
        </w:rPr>
        <w:t xml:space="preserve"> «О здоровье народа и системе здравоохранения»,  Административно процедурно-процессуального Кодекса РК от 29 июня 2020 года № 350-VI, приказа Министра здравоохранения и социального развития Республики Казахстан от 3 декабря  2020 года № 230/2020  «Об утверждении правил и проведения внутренней и внешней экспертиз качества медицинских услуг», д</w:t>
      </w:r>
      <w:r w:rsidRPr="00F00137">
        <w:rPr>
          <w:rFonts w:ascii="Times New Roman" w:hAnsi="Times New Roman" w:cs="Times New Roman"/>
          <w:color w:val="000000"/>
          <w:sz w:val="28"/>
        </w:rPr>
        <w:t xml:space="preserve">ля управления качеством предоставляемой медицинской помощи, организации менеджмента качества и стандартизации в медицинской организации, организации и проведения внутренней экспертизы, в том числе клинического аудита в медицинской организации.  </w:t>
      </w:r>
    </w:p>
    <w:p w14:paraId="38449AE7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Службу возглавляет руководитель непосредственно подчиненный и назначаемый на должность первым руководителем медицинской организации,</w:t>
      </w:r>
    </w:p>
    <w:p w14:paraId="3AF7748C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  <w:lang w:val="ru-RU"/>
        </w:rPr>
        <w:t xml:space="preserve"> </w:t>
      </w: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Структура и состав Службы утверждаются руководителем медицинской организации с учетом объема оказываемых медицинских услуг, профиля, мощности для организаций, оказывающих медицинскую помощь в стационарных и </w:t>
      </w:r>
      <w:proofErr w:type="spellStart"/>
      <w:r w:rsidRPr="00F00137">
        <w:rPr>
          <w:color w:val="000000"/>
          <w:sz w:val="28"/>
          <w:lang w:val="ru-RU"/>
        </w:rPr>
        <w:t>стационарозамещающих</w:t>
      </w:r>
      <w:proofErr w:type="spellEnd"/>
      <w:r w:rsidRPr="00F00137">
        <w:rPr>
          <w:color w:val="000000"/>
          <w:sz w:val="28"/>
          <w:lang w:val="ru-RU"/>
        </w:rPr>
        <w:t xml:space="preserve"> условиях, количества прикрепленного населения для организаций, оказывающих амбулаторно-поликлиническую помощь. </w:t>
      </w:r>
    </w:p>
    <w:p w14:paraId="423EF687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В Службе предусматриваются ставки врачей-экспертов, менеджеров здравоохранения, при необходимости социальных работников и психологов в зависимости от стандартов организации оказания медицинской помощи, правил оказания медицинской помощи и задач медицинской организации. Для проведения клинического аудита привлекаются врачи, врачи-эпидемиологи, медицинские сестры, фармацевты, клинические фармакологи, экономисты и медицинские статистики, как в качестве независимых привлеченных консультантов, так и из числа сотрудников медицинской организации.</w:t>
      </w:r>
    </w:p>
    <w:p w14:paraId="04846074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Служба в рамках организации менеджмента качества и стандартизация медицинской помощи проводит методологическое руководство структурным подразделениям медицинской организации по внедрению и поддержанию международных и национальных стандартов аккредитации, самооценку на соответствие требованиям этих стандартов, внедряет и оценивает эффективность программ по непрерывному повышению качества и безопасности пациентов, а также сотрудники Службы проходят повышения квалификации по вопросам экспертизы качества медицинских услуг.</w:t>
      </w:r>
    </w:p>
    <w:p w14:paraId="6574F996" w14:textId="77777777" w:rsidR="00853DC0" w:rsidRPr="00F00137" w:rsidRDefault="00853DC0" w:rsidP="00853DC0">
      <w:pPr>
        <w:spacing w:after="0"/>
        <w:rPr>
          <w:lang w:val="ru-RU"/>
        </w:rPr>
      </w:pPr>
      <w:r w:rsidRPr="00F00137">
        <w:rPr>
          <w:color w:val="FF0000"/>
          <w:sz w:val="28"/>
        </w:rPr>
        <w:lastRenderedPageBreak/>
        <w:t>     </w:t>
      </w:r>
      <w:r w:rsidRPr="00F00137">
        <w:rPr>
          <w:color w:val="FF0000"/>
          <w:sz w:val="28"/>
          <w:lang w:val="ru-RU"/>
        </w:rPr>
        <w:t xml:space="preserve"> </w:t>
      </w:r>
      <w:r w:rsidRPr="00F00137">
        <w:rPr>
          <w:color w:val="000000"/>
          <w:sz w:val="28"/>
          <w:lang w:val="ru-RU"/>
        </w:rPr>
        <w:t>Службой проводится экспертиза:</w:t>
      </w:r>
    </w:p>
    <w:p w14:paraId="5397D937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1) в организациях, оказывающих стационарную или </w:t>
      </w:r>
      <w:proofErr w:type="spellStart"/>
      <w:r w:rsidRPr="00F00137">
        <w:rPr>
          <w:color w:val="000000"/>
          <w:sz w:val="28"/>
          <w:lang w:val="ru-RU"/>
        </w:rPr>
        <w:t>стационарозамещающую</w:t>
      </w:r>
      <w:proofErr w:type="spellEnd"/>
      <w:r w:rsidRPr="00F00137">
        <w:rPr>
          <w:color w:val="000000"/>
          <w:sz w:val="28"/>
          <w:lang w:val="ru-RU"/>
        </w:rPr>
        <w:t xml:space="preserve"> помощь, не менее 15% пролеченных случаев в месяц, а также все случаи:</w:t>
      </w:r>
    </w:p>
    <w:p w14:paraId="0374F823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летальных исходов;</w:t>
      </w:r>
    </w:p>
    <w:p w14:paraId="3960126F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осложнений, в том числе послеоперационных;</w:t>
      </w:r>
    </w:p>
    <w:p w14:paraId="35AFFD3F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внутрибольничных;</w:t>
      </w:r>
    </w:p>
    <w:p w14:paraId="3B933A52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повторной госпитализации по одному и тому же заболеванию в течение одного месяца вследствие некачественного предыдущего лечения;</w:t>
      </w:r>
    </w:p>
    <w:p w14:paraId="1A312CDD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увеличения или уменьшения сроков лечения;</w:t>
      </w:r>
    </w:p>
    <w:p w14:paraId="6B92E24A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расхождений клинического и патологоанатомического диагнозов;</w:t>
      </w:r>
    </w:p>
    <w:p w14:paraId="7D002013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необоснованной госпитализации;</w:t>
      </w:r>
    </w:p>
    <w:p w14:paraId="08DB6806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20% от случаев проведенных гемотрансфузий.</w:t>
      </w:r>
    </w:p>
    <w:p w14:paraId="6432700A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Службой на постоянной основе проводится работа по заключениям внешней экспертизы в части исполнения рекомендаций по доступности и своевременности медицинской помощи, соблюдения стандартов оказания медицинской помощи, правил оказания медицинской помощи.</w:t>
      </w:r>
    </w:p>
    <w:p w14:paraId="7E0122DE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</w:t>
      </w:r>
      <w:r w:rsidRPr="00F00137">
        <w:rPr>
          <w:color w:val="000000"/>
          <w:sz w:val="28"/>
          <w:lang w:val="ru-RU"/>
        </w:rPr>
        <w:t xml:space="preserve"> Службой на постоянной основе контролируется корректность ввода данных пациентов в медицинские информационные системы в соответствии с классификаторами и справочниками, согласно </w:t>
      </w:r>
      <w:proofErr w:type="gramStart"/>
      <w:r w:rsidRPr="00F00137">
        <w:rPr>
          <w:color w:val="000000"/>
          <w:sz w:val="28"/>
          <w:lang w:val="ru-RU"/>
        </w:rPr>
        <w:t>наборам</w:t>
      </w:r>
      <w:proofErr w:type="gramEnd"/>
      <w:r w:rsidRPr="00F00137">
        <w:rPr>
          <w:color w:val="000000"/>
          <w:sz w:val="28"/>
          <w:lang w:val="ru-RU"/>
        </w:rPr>
        <w:t xml:space="preserve"> данных первичной медицинской документации организаций здравоохранения, соответствующих профилю медицинской организации.</w:t>
      </w:r>
    </w:p>
    <w:p w14:paraId="0CA3ACCA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Служба проводит учет медицинских инцидентов и направляет справку (сводную информацию) о каждом случае (событии) медицинского инцидента в соответствии с приказом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инцидента, их учета и анализа" (зарегистрирован в Реестре государственной регистрации нормативных правовых актов под № 21511) (далее –Приказ № ҚР ДСМ-147/2020).</w:t>
      </w:r>
    </w:p>
    <w:p w14:paraId="7E288AE2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Службой ежемесячно также проводится экспертиза не менее 10 % пролеченных случаев на качество заполнения медицинской документации средними медицинскими работниками.</w:t>
      </w:r>
    </w:p>
    <w:p w14:paraId="74650792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Служба в случаях выявления нарушения порядка оказания медицинской помощи, лечебно-диагностических мероприятий, выражающееся в необоснованном отклонении от Стандартов (далее – дефекты), проводит выявление и разбор корневых причин их возникновения, разрабатывает рекомендации по недопущению дефектов и ошибок.</w:t>
      </w:r>
    </w:p>
    <w:p w14:paraId="62E05576" w14:textId="46C0DDFB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Случаи допущенных дефектов, в том числе </w:t>
      </w:r>
      <w:r w:rsidR="008E57B5">
        <w:rPr>
          <w:color w:val="000000"/>
          <w:sz w:val="28"/>
          <w:lang w:val="ru-RU"/>
        </w:rPr>
        <w:t xml:space="preserve">неоднократных и (или) повторных </w:t>
      </w:r>
      <w:r w:rsidRPr="00F00137">
        <w:rPr>
          <w:color w:val="000000"/>
          <w:sz w:val="28"/>
          <w:lang w:val="ru-RU"/>
        </w:rPr>
        <w:t>нарушений</w:t>
      </w:r>
      <w:r w:rsidR="008E57B5">
        <w:rPr>
          <w:color w:val="000000"/>
          <w:sz w:val="28"/>
          <w:lang w:val="ru-RU"/>
        </w:rPr>
        <w:t>,</w:t>
      </w:r>
      <w:r w:rsidRPr="00F00137">
        <w:rPr>
          <w:color w:val="000000"/>
          <w:sz w:val="28"/>
          <w:lang w:val="ru-RU"/>
        </w:rPr>
        <w:t xml:space="preserve"> требующих принятия управленческих решений (направление на дополнительное обучение, курсы повышения квалификации медицинских работников, приобретение лекарственных препаратов, изделий </w:t>
      </w:r>
      <w:r w:rsidRPr="00F00137">
        <w:rPr>
          <w:color w:val="000000"/>
          <w:sz w:val="28"/>
          <w:lang w:val="ru-RU"/>
        </w:rPr>
        <w:lastRenderedPageBreak/>
        <w:t>медицинского назначения, медицинской техники) выносятся на рассмотрение руководства.</w:t>
      </w:r>
    </w:p>
    <w:p w14:paraId="533B7F96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Служба изучает:</w:t>
      </w:r>
    </w:p>
    <w:p w14:paraId="2C9A70AA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  <w:lang w:val="ru-RU"/>
        </w:rPr>
        <w:t xml:space="preserve"> </w:t>
      </w: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1) внутренние индикаторы, утвержденные в настоящей медицинской организации в соответствии со стандартами оказания медицинской помощи, правилами оказания медицинской помощи, в том числе индикаторы, изложенные в приложении 1 к Правилам проведения внутренней и внешней экспертизы (в соответствии с возможностью применения к данному конкретному профилю);</w:t>
      </w:r>
    </w:p>
    <w:p w14:paraId="3BE0F510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2) планы корректирующих мер и их исполнение по результатам прошедших экспертиз;</w:t>
      </w:r>
    </w:p>
    <w:p w14:paraId="40262F58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 3) заключения клинических аудиторов;</w:t>
      </w:r>
    </w:p>
    <w:p w14:paraId="13F31638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 4) результаты анкетирования и интервьюирования пациентов, результаты работы по обращениям;</w:t>
      </w:r>
    </w:p>
    <w:p w14:paraId="6FA80E40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  <w:lang w:val="ru-RU"/>
        </w:rPr>
        <w:t xml:space="preserve"> </w:t>
      </w: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5) результаты анализа медицинских инцидентов в соответствии с Приказом № ҚР ДСМ - 147/2020.</w:t>
      </w:r>
    </w:p>
    <w:p w14:paraId="1D379806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По результатам проведенного анализа оценивается деятельность структурных подразделений и в целом медицинской организации.</w:t>
      </w:r>
    </w:p>
    <w:p w14:paraId="78CFF1DF" w14:textId="77777777" w:rsidR="00853DC0" w:rsidRPr="00F00137" w:rsidRDefault="00853DC0" w:rsidP="00853DC0">
      <w:pPr>
        <w:spacing w:after="0"/>
        <w:rPr>
          <w:lang w:val="ru-RU"/>
        </w:rPr>
      </w:pPr>
      <w:r w:rsidRPr="00F00137">
        <w:rPr>
          <w:color w:val="FF0000"/>
          <w:sz w:val="28"/>
        </w:rPr>
        <w:t>     </w:t>
      </w:r>
      <w:r w:rsidRPr="00F00137">
        <w:rPr>
          <w:color w:val="FF0000"/>
          <w:sz w:val="28"/>
          <w:lang w:val="ru-RU"/>
        </w:rPr>
        <w:t xml:space="preserve">   </w:t>
      </w:r>
      <w:r w:rsidRPr="00F00137">
        <w:rPr>
          <w:color w:val="000000"/>
          <w:sz w:val="28"/>
          <w:lang w:val="ru-RU"/>
        </w:rPr>
        <w:t xml:space="preserve"> Служба определяет степень удовлетворенности пациентов уровнем и качеством медицинских услуг (помощи) и определяет потребности населения и пациентов путем:</w:t>
      </w:r>
    </w:p>
    <w:p w14:paraId="5C7EF417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1) применения инструмента общественного диалога открытости в целях оперативного реагирования медицинских организаций и государственных органов на нужды населения и пациентов, фокус группового интервьюирования населения, пациентов и специалистов организаций здравоохранения и анкетирования пациентов и (или) их родственников, медицинского и немедицинского персонала организации здравоохранения;</w:t>
      </w:r>
    </w:p>
    <w:p w14:paraId="0D670EC5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2) анализа обоснованных обращений на качество оказанных медицинских услуг (помощи).</w:t>
      </w:r>
    </w:p>
    <w:p w14:paraId="45AE4B12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>3) анализ опроса населения в информационных системах здравоохранения.</w:t>
      </w:r>
    </w:p>
    <w:p w14:paraId="4A82D186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FF0000"/>
          <w:sz w:val="28"/>
        </w:rPr>
        <w:t> </w:t>
      </w:r>
      <w:r w:rsidRPr="00F00137">
        <w:rPr>
          <w:color w:val="FF0000"/>
          <w:sz w:val="28"/>
          <w:lang w:val="ru-RU"/>
        </w:rPr>
        <w:tab/>
      </w:r>
      <w:r w:rsidRPr="00F00137">
        <w:rPr>
          <w:color w:val="000000"/>
          <w:sz w:val="28"/>
          <w:lang w:val="ru-RU"/>
        </w:rPr>
        <w:t>Служба рассматривает обращения пациентов по вопросам оказанной медицинской помощи с созданием комиссии. При этом, обращение рассматривается в срок, не превышающий пятнадцати рабочих дней, жалоба в срок, не превышающий двадцати рабочих дней.</w:t>
      </w:r>
    </w:p>
    <w:p w14:paraId="17ACCF4F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/>
          <w:color w:val="FF0000"/>
          <w:sz w:val="28"/>
        </w:rPr>
        <w:t>     </w:t>
      </w:r>
      <w:r w:rsidRPr="00F00137">
        <w:rPr>
          <w:rFonts w:ascii="Times New Roman" w:hAnsi="Times New Roman" w:cs="Times New Roman"/>
          <w:b/>
          <w:sz w:val="28"/>
          <w:szCs w:val="28"/>
        </w:rPr>
        <w:t xml:space="preserve">Решение проблем (жалоб) </w:t>
      </w:r>
    </w:p>
    <w:p w14:paraId="5B99C411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  <w:t xml:space="preserve">Обращение пациентов могут быть: </w:t>
      </w:r>
    </w:p>
    <w:p w14:paraId="3503AD1F" w14:textId="65AD51DD" w:rsidR="00853DC0" w:rsidRPr="00F00137" w:rsidRDefault="008E57B5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853DC0" w:rsidRPr="00F00137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853DC0">
        <w:rPr>
          <w:rFonts w:ascii="Times New Roman" w:hAnsi="Times New Roman" w:cs="Times New Roman"/>
          <w:sz w:val="28"/>
          <w:szCs w:val="28"/>
        </w:rPr>
        <w:t>;</w:t>
      </w:r>
    </w:p>
    <w:p w14:paraId="69155C25" w14:textId="3505C362" w:rsidR="00853DC0" w:rsidRPr="00F00137" w:rsidRDefault="008E57B5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853DC0" w:rsidRPr="00F00137">
        <w:rPr>
          <w:rFonts w:ascii="Times New Roman" w:hAnsi="Times New Roman" w:cs="Times New Roman"/>
          <w:sz w:val="28"/>
          <w:szCs w:val="28"/>
        </w:rPr>
        <w:t>в устной форме при личном обращении</w:t>
      </w:r>
      <w:r w:rsidR="00853DC0">
        <w:rPr>
          <w:rFonts w:ascii="Times New Roman" w:hAnsi="Times New Roman" w:cs="Times New Roman"/>
          <w:sz w:val="28"/>
          <w:szCs w:val="28"/>
        </w:rPr>
        <w:t>;</w:t>
      </w:r>
    </w:p>
    <w:p w14:paraId="737CE821" w14:textId="04374688" w:rsidR="00853DC0" w:rsidRPr="00F00137" w:rsidRDefault="008E57B5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853DC0" w:rsidRPr="00F00137">
        <w:rPr>
          <w:rFonts w:ascii="Times New Roman" w:hAnsi="Times New Roman" w:cs="Times New Roman"/>
          <w:sz w:val="28"/>
          <w:szCs w:val="28"/>
        </w:rPr>
        <w:t xml:space="preserve">по телефонам доверия </w:t>
      </w:r>
      <w:r w:rsidR="00853DC0">
        <w:rPr>
          <w:rFonts w:ascii="Times New Roman" w:hAnsi="Times New Roman" w:cs="Times New Roman"/>
          <w:sz w:val="28"/>
          <w:szCs w:val="28"/>
        </w:rPr>
        <w:t>87153623160;</w:t>
      </w:r>
    </w:p>
    <w:p w14:paraId="19E24163" w14:textId="6AA9639C" w:rsidR="00853DC0" w:rsidRDefault="008E57B5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853DC0">
        <w:rPr>
          <w:rFonts w:ascii="Times New Roman" w:hAnsi="Times New Roman" w:cs="Times New Roman"/>
          <w:sz w:val="28"/>
          <w:szCs w:val="28"/>
        </w:rPr>
        <w:t xml:space="preserve">по телефону директора </w:t>
      </w:r>
      <w:proofErr w:type="spellStart"/>
      <w:r w:rsidR="00853DC0">
        <w:rPr>
          <w:rFonts w:ascii="Times New Roman" w:hAnsi="Times New Roman" w:cs="Times New Roman"/>
          <w:sz w:val="28"/>
          <w:szCs w:val="28"/>
        </w:rPr>
        <w:t>Кудратуллаев</w:t>
      </w:r>
      <w:proofErr w:type="spellEnd"/>
      <w:r w:rsidR="00853DC0">
        <w:rPr>
          <w:rFonts w:ascii="Times New Roman" w:hAnsi="Times New Roman" w:cs="Times New Roman"/>
          <w:sz w:val="28"/>
          <w:szCs w:val="28"/>
        </w:rPr>
        <w:t xml:space="preserve"> М.М.: </w:t>
      </w:r>
      <w:r w:rsidR="00853DC0" w:rsidRPr="00062C5A">
        <w:rPr>
          <w:rFonts w:ascii="Times New Roman" w:hAnsi="Times New Roman" w:cs="Times New Roman"/>
          <w:sz w:val="28"/>
          <w:szCs w:val="28"/>
        </w:rPr>
        <w:t>87153621257</w:t>
      </w:r>
    </w:p>
    <w:p w14:paraId="4857FD2F" w14:textId="3B506C5C" w:rsidR="008E57B5" w:rsidRDefault="008E57B5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853DC0">
        <w:rPr>
          <w:rFonts w:ascii="Times New Roman" w:hAnsi="Times New Roman" w:cs="Times New Roman"/>
          <w:sz w:val="28"/>
          <w:szCs w:val="28"/>
        </w:rPr>
        <w:t>по телефону заместителя директора по лечебной части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14:paraId="17F32F23" w14:textId="7298C9B7" w:rsidR="00853DC0" w:rsidRDefault="00853DC0" w:rsidP="008E57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Вручинск</w:t>
      </w:r>
      <w:proofErr w:type="spellEnd"/>
      <w:r w:rsidR="008E57B5"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   Н.В. 87153623707;</w:t>
      </w:r>
    </w:p>
    <w:p w14:paraId="6763FFB8" w14:textId="6B3A458E" w:rsidR="00853DC0" w:rsidRPr="00062C5A" w:rsidRDefault="008E57B5" w:rsidP="008E57B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3DC0">
        <w:rPr>
          <w:rFonts w:ascii="Times New Roman" w:hAnsi="Times New Roman" w:cs="Times New Roman"/>
          <w:sz w:val="28"/>
          <w:szCs w:val="28"/>
        </w:rPr>
        <w:t xml:space="preserve">по телефону заместителя директора по </w:t>
      </w:r>
      <w:r>
        <w:rPr>
          <w:rFonts w:ascii="Times New Roman" w:hAnsi="Times New Roman" w:cs="Times New Roman"/>
          <w:sz w:val="28"/>
          <w:szCs w:val="28"/>
          <w:lang w:val="kk-KZ"/>
        </w:rPr>
        <w:t>контролю качества медицинских услуг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Казезовой</w:t>
      </w:r>
      <w:proofErr w:type="spellEnd"/>
      <w:r w:rsidR="00853DC0">
        <w:rPr>
          <w:rFonts w:ascii="Times New Roman" w:hAnsi="Times New Roman" w:cs="Times New Roman"/>
          <w:sz w:val="28"/>
          <w:szCs w:val="28"/>
        </w:rPr>
        <w:t xml:space="preserve"> Б.К. 87153621969;</w:t>
      </w:r>
    </w:p>
    <w:p w14:paraId="025623EB" w14:textId="0B1C58C2" w:rsidR="00853DC0" w:rsidRPr="00F00137" w:rsidRDefault="008E57B5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853DC0">
        <w:rPr>
          <w:rFonts w:ascii="Times New Roman" w:hAnsi="Times New Roman" w:cs="Times New Roman"/>
          <w:sz w:val="28"/>
          <w:szCs w:val="28"/>
        </w:rPr>
        <w:t>на блог директора</w:t>
      </w:r>
      <w:r w:rsidR="00853DC0" w:rsidRPr="00F00137">
        <w:rPr>
          <w:rFonts w:ascii="Times New Roman" w:hAnsi="Times New Roman" w:cs="Times New Roman"/>
          <w:sz w:val="28"/>
          <w:szCs w:val="28"/>
        </w:rPr>
        <w:t xml:space="preserve"> и на сайте организации: </w:t>
      </w:r>
      <w:hyperlink r:id="rId5" w:history="1">
        <w:r w:rsidR="00853DC0" w:rsidRPr="00FE4E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53DC0" w:rsidRPr="00FE4E1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3DC0" w:rsidRPr="00FE4E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taycrb</w:t>
        </w:r>
        <w:proofErr w:type="spellEnd"/>
        <w:r w:rsidR="00853DC0" w:rsidRPr="00062C5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3DC0" w:rsidRPr="00FE4E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sko</w:t>
        </w:r>
        <w:proofErr w:type="spellEnd"/>
        <w:r w:rsidR="00853DC0" w:rsidRPr="00FE4E1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3DC0" w:rsidRPr="00FE4E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3DAC9B54" w14:textId="7DCBE92B" w:rsidR="00853DC0" w:rsidRPr="00062C5A" w:rsidRDefault="008E57B5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853DC0" w:rsidRPr="00F00137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853DC0" w:rsidRPr="00F00137">
        <w:rPr>
          <w:rFonts w:ascii="Times New Roman" w:hAnsi="Times New Roman" w:cs="Times New Roman"/>
          <w:sz w:val="28"/>
          <w:szCs w:val="28"/>
        </w:rPr>
        <w:t xml:space="preserve">-центр: </w:t>
      </w:r>
      <w:r w:rsidR="00853DC0">
        <w:rPr>
          <w:rFonts w:ascii="Times New Roman" w:hAnsi="Times New Roman" w:cs="Times New Roman"/>
          <w:sz w:val="28"/>
          <w:szCs w:val="28"/>
        </w:rPr>
        <w:t>871536</w:t>
      </w:r>
      <w:r w:rsidR="00853DC0" w:rsidRPr="008735A4">
        <w:rPr>
          <w:rFonts w:ascii="Times New Roman" w:hAnsi="Times New Roman" w:cs="Times New Roman"/>
          <w:sz w:val="28"/>
          <w:szCs w:val="28"/>
        </w:rPr>
        <w:t>79921</w:t>
      </w:r>
      <w:r w:rsidR="00853DC0">
        <w:rPr>
          <w:rFonts w:ascii="Times New Roman" w:hAnsi="Times New Roman" w:cs="Times New Roman"/>
          <w:sz w:val="28"/>
          <w:szCs w:val="28"/>
        </w:rPr>
        <w:t>; 87153679923; 87153679922</w:t>
      </w:r>
    </w:p>
    <w:p w14:paraId="21CFBEC2" w14:textId="357825C3" w:rsidR="00853DC0" w:rsidRPr="00F00137" w:rsidRDefault="008E57B5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через </w:t>
      </w:r>
      <w:r w:rsidR="00853DC0">
        <w:rPr>
          <w:rFonts w:ascii="Times New Roman" w:hAnsi="Times New Roman" w:cs="Times New Roman"/>
          <w:sz w:val="28"/>
          <w:szCs w:val="28"/>
        </w:rPr>
        <w:t xml:space="preserve">единую платформу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53DC0">
        <w:rPr>
          <w:rFonts w:ascii="Times New Roman" w:hAnsi="Times New Roman" w:cs="Times New Roman"/>
          <w:sz w:val="28"/>
          <w:szCs w:val="28"/>
        </w:rPr>
        <w:t>Е-</w:t>
      </w:r>
      <w:r w:rsidR="00853DC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53DC0">
        <w:rPr>
          <w:rFonts w:ascii="Times New Roman" w:hAnsi="Times New Roman" w:cs="Times New Roman"/>
          <w:sz w:val="28"/>
          <w:szCs w:val="28"/>
        </w:rPr>
        <w:t>т</w:t>
      </w:r>
      <w:r w:rsidR="00853DC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53DC0">
        <w:rPr>
          <w:rFonts w:ascii="Times New Roman" w:hAnsi="Times New Roman" w:cs="Times New Roman"/>
          <w:sz w:val="28"/>
          <w:szCs w:val="28"/>
        </w:rPr>
        <w:t>н</w:t>
      </w:r>
      <w:r w:rsidR="00853DC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53DC0" w:rsidRPr="00F0013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53DC0">
        <w:rPr>
          <w:rFonts w:ascii="Times New Roman" w:hAnsi="Times New Roman" w:cs="Times New Roman"/>
          <w:sz w:val="28"/>
          <w:szCs w:val="28"/>
        </w:rPr>
        <w:t>.</w:t>
      </w:r>
    </w:p>
    <w:p w14:paraId="39D5EFC5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Служба</w:t>
      </w:r>
      <w:r w:rsidRPr="00F00137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 </w:t>
      </w:r>
    </w:p>
    <w:p w14:paraId="5F5C237E" w14:textId="77777777" w:rsidR="00853DC0" w:rsidRPr="00F00137" w:rsidRDefault="00853DC0" w:rsidP="00853D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жалоб пациентов, в случае необходимости – с их участием;</w:t>
      </w:r>
    </w:p>
    <w:p w14:paraId="6CCA8B30" w14:textId="77777777" w:rsidR="00853DC0" w:rsidRPr="00F00137" w:rsidRDefault="00853DC0" w:rsidP="00853D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принимает меры, направленные на восстановление нарушенных прав пациентов;</w:t>
      </w:r>
    </w:p>
    <w:p w14:paraId="314A984A" w14:textId="77777777" w:rsidR="00853DC0" w:rsidRPr="00F00137" w:rsidRDefault="00853DC0" w:rsidP="00853D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информирует пациентов о результатах рассмотрения их жалоб и принятых мерах в письменной или устной форме;</w:t>
      </w:r>
    </w:p>
    <w:p w14:paraId="15C11F6F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  <w:t xml:space="preserve">Все обращения фиксируются в журнале обращения с указанием даты, ФИО обратившегося, его адреса, контактного телефона, мотива обращения и отметкой о результате разбора, формы ответа и удовлетворенность обратившегося. </w:t>
      </w:r>
    </w:p>
    <w:p w14:paraId="2CDFA2EB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 w:hAnsi="Times New Roman" w:cs="Times New Roman"/>
          <w:b/>
          <w:sz w:val="28"/>
          <w:szCs w:val="28"/>
        </w:rPr>
        <w:tab/>
        <w:t>Сроки рассмотрения обращения</w:t>
      </w:r>
    </w:p>
    <w:p w14:paraId="1A79D0B0" w14:textId="77777777" w:rsidR="00853DC0" w:rsidRPr="00F00137" w:rsidRDefault="00853DC0" w:rsidP="00853D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Обращение для рассмотрения, которого не требуется получение информации от иных лиц, рассматривается в сроки от «здесь и сейчас» до пяти календарных дней со дня обращения.</w:t>
      </w:r>
    </w:p>
    <w:p w14:paraId="4E47B612" w14:textId="77777777" w:rsidR="00853DC0" w:rsidRPr="00F00137" w:rsidRDefault="00853DC0" w:rsidP="00853D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 xml:space="preserve"> При необходимости изучения ситуации с анализом медицинской документации для адекватного ответа и принятия решения – срок на рассмотрения обращения до 5 календарных дней.</w:t>
      </w:r>
    </w:p>
    <w:p w14:paraId="3020AAFB" w14:textId="77777777" w:rsidR="00853DC0" w:rsidRPr="00F00137" w:rsidRDefault="00853DC0" w:rsidP="00853D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 xml:space="preserve">Жалоба пациента для рассмотрения, которого требуются получение информации от иных лиц, либо получения дополнительных документов, рассматривается и по нему принимается решение в течение десяти календарных дней со дня поступления. </w:t>
      </w:r>
    </w:p>
    <w:p w14:paraId="704C1BDF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 w:hAnsi="Times New Roman" w:cs="Times New Roman"/>
          <w:b/>
          <w:sz w:val="28"/>
          <w:szCs w:val="28"/>
        </w:rPr>
        <w:tab/>
      </w:r>
    </w:p>
    <w:p w14:paraId="32D63F29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 w:hAnsi="Times New Roman" w:cs="Times New Roman"/>
          <w:b/>
          <w:sz w:val="28"/>
          <w:szCs w:val="28"/>
        </w:rPr>
        <w:tab/>
        <w:t>Рассмотрение обращения</w:t>
      </w:r>
    </w:p>
    <w:p w14:paraId="6041D931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b/>
          <w:sz w:val="28"/>
          <w:szCs w:val="28"/>
        </w:rPr>
        <w:tab/>
      </w:r>
      <w:r w:rsidRPr="00770A14">
        <w:rPr>
          <w:rFonts w:ascii="Times New Roman" w:hAnsi="Times New Roman" w:cs="Times New Roman"/>
          <w:sz w:val="28"/>
          <w:szCs w:val="28"/>
        </w:rPr>
        <w:t>П</w:t>
      </w:r>
      <w:r w:rsidRPr="00F00137">
        <w:rPr>
          <w:rFonts w:ascii="Times New Roman" w:hAnsi="Times New Roman" w:cs="Times New Roman"/>
          <w:sz w:val="28"/>
          <w:szCs w:val="28"/>
        </w:rPr>
        <w:t>ри рассмотрении обращения</w:t>
      </w:r>
      <w:r w:rsidRPr="002B3175">
        <w:rPr>
          <w:rFonts w:ascii="Times New Roman" w:hAnsi="Times New Roman" w:cs="Times New Roman"/>
          <w:sz w:val="28"/>
          <w:szCs w:val="28"/>
        </w:rPr>
        <w:t xml:space="preserve"> </w:t>
      </w:r>
      <w:r w:rsidRPr="00F00137">
        <w:rPr>
          <w:rFonts w:ascii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>Службы:</w:t>
      </w:r>
    </w:p>
    <w:p w14:paraId="593609B6" w14:textId="77777777" w:rsidR="00853DC0" w:rsidRDefault="00853DC0" w:rsidP="00853D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обеспечивают объективное и своевременное рассмотрение обращений. Принимают меры, направленные на восстановление нарушенных прав и свобод пациента;</w:t>
      </w:r>
    </w:p>
    <w:p w14:paraId="091F6DF4" w14:textId="77777777" w:rsidR="00853DC0" w:rsidRDefault="00853DC0" w:rsidP="00853D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несут ответственность за сбор и достоверность представленной информации, необходимой дл</w:t>
      </w:r>
      <w:r>
        <w:rPr>
          <w:rFonts w:ascii="Times New Roman" w:hAnsi="Times New Roman" w:cs="Times New Roman"/>
          <w:sz w:val="28"/>
          <w:szCs w:val="28"/>
        </w:rPr>
        <w:t>я проверки обращения.</w:t>
      </w:r>
    </w:p>
    <w:p w14:paraId="15C9CD29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F00137">
        <w:rPr>
          <w:rFonts w:ascii="Times New Roman" w:hAnsi="Times New Roman" w:cs="Times New Roman"/>
          <w:sz w:val="28"/>
          <w:szCs w:val="28"/>
        </w:rPr>
        <w:t>рассмотрении жалобы не должны принимать участие лица, имевшие отношение к предмету жалобы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00137">
        <w:rPr>
          <w:rFonts w:ascii="Times New Roman" w:hAnsi="Times New Roman" w:cs="Times New Roman"/>
          <w:sz w:val="28"/>
          <w:szCs w:val="28"/>
        </w:rPr>
        <w:t xml:space="preserve">о завершению рассмотрения обращения составляется протокол, который вместе с материалами (первичная документация, объяснительные записки и пр.) представляются руководителю медицинской организации (в его отсутствие заместителю руководителя) для обсуждения и принятия мер. </w:t>
      </w:r>
    </w:p>
    <w:p w14:paraId="79D0551D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5E34B8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</w:r>
      <w:r w:rsidRPr="00F00137">
        <w:rPr>
          <w:rFonts w:ascii="Times New Roman" w:hAnsi="Times New Roman" w:cs="Times New Roman"/>
          <w:b/>
          <w:sz w:val="28"/>
          <w:szCs w:val="28"/>
        </w:rPr>
        <w:t xml:space="preserve">Ответы на жалобы пациентов должны быть </w:t>
      </w:r>
      <w:r w:rsidRPr="00F00137">
        <w:rPr>
          <w:rFonts w:ascii="Times New Roman" w:hAnsi="Times New Roman" w:cs="Times New Roman"/>
          <w:sz w:val="28"/>
          <w:szCs w:val="28"/>
        </w:rPr>
        <w:t xml:space="preserve">по содержанию обоснованными мотивированными – содержать конкретные факты, опровергающие или подтверждающие доводы заявителя, могут быть даны устно, либо в письменной форме в понятной для обратившегося. </w:t>
      </w:r>
    </w:p>
    <w:p w14:paraId="611941FF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05B499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0137">
        <w:rPr>
          <w:rFonts w:ascii="Times New Roman" w:hAnsi="Times New Roman" w:cs="Times New Roman"/>
          <w:b/>
          <w:sz w:val="28"/>
          <w:szCs w:val="28"/>
        </w:rPr>
        <w:t>Права и обязанности сотрудников Службы</w:t>
      </w:r>
    </w:p>
    <w:p w14:paraId="72EE06B4" w14:textId="2F69048F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b/>
          <w:sz w:val="28"/>
          <w:szCs w:val="28"/>
        </w:rPr>
        <w:tab/>
      </w:r>
      <w:r w:rsidRPr="00F00137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89033F">
        <w:rPr>
          <w:rFonts w:ascii="Times New Roman" w:hAnsi="Times New Roman" w:cs="Times New Roman"/>
          <w:sz w:val="28"/>
          <w:szCs w:val="28"/>
          <w:lang w:val="kk-KZ"/>
        </w:rPr>
        <w:t>Службы</w:t>
      </w:r>
      <w:r w:rsidRPr="00F00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137">
        <w:rPr>
          <w:rFonts w:ascii="Times New Roman" w:hAnsi="Times New Roman" w:cs="Times New Roman"/>
          <w:sz w:val="28"/>
          <w:szCs w:val="28"/>
        </w:rPr>
        <w:t xml:space="preserve">имеют право:  </w:t>
      </w:r>
    </w:p>
    <w:p w14:paraId="30841F47" w14:textId="77777777" w:rsidR="00853DC0" w:rsidRPr="00F00137" w:rsidRDefault="00853DC0" w:rsidP="00853D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необходимую для рассмотрения жалобы информацию. </w:t>
      </w:r>
    </w:p>
    <w:p w14:paraId="57B0B23F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ab/>
        <w:t>С</w:t>
      </w:r>
      <w:r w:rsidRPr="00F00137">
        <w:rPr>
          <w:rFonts w:ascii="Times New Roman" w:hAnsi="Times New Roman" w:cs="Times New Roman"/>
          <w:b/>
          <w:sz w:val="28"/>
          <w:szCs w:val="28"/>
        </w:rPr>
        <w:t xml:space="preserve">отрудники Службы обязаны: </w:t>
      </w:r>
    </w:p>
    <w:p w14:paraId="30B2F15B" w14:textId="77777777" w:rsidR="00853DC0" w:rsidRPr="00F00137" w:rsidRDefault="00853DC0" w:rsidP="00853D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принимать и рассматривать жалобы пациентов в порядке и сроки, которые установлены АППК от 29 июня 2020 г. № 350-</w:t>
      </w:r>
      <w:r w:rsidRPr="00F0013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00137">
        <w:rPr>
          <w:rFonts w:ascii="Times New Roman" w:hAnsi="Times New Roman" w:cs="Times New Roman"/>
          <w:sz w:val="28"/>
          <w:szCs w:val="28"/>
        </w:rPr>
        <w:t>;</w:t>
      </w:r>
    </w:p>
    <w:p w14:paraId="5BE1FB0F" w14:textId="77777777" w:rsidR="00853DC0" w:rsidRPr="00F00137" w:rsidRDefault="00853DC0" w:rsidP="00853D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принимать обоснованные рекомендации;</w:t>
      </w:r>
    </w:p>
    <w:p w14:paraId="076967D6" w14:textId="77777777" w:rsidR="00853DC0" w:rsidRPr="00F00137" w:rsidRDefault="00853DC0" w:rsidP="00853D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F00137">
        <w:rPr>
          <w:rFonts w:ascii="Times New Roman" w:hAnsi="Times New Roman" w:cs="Times New Roman"/>
          <w:sz w:val="28"/>
          <w:szCs w:val="28"/>
        </w:rPr>
        <w:t>контроль  исполнения</w:t>
      </w:r>
      <w:proofErr w:type="gramEnd"/>
      <w:r w:rsidRPr="00F00137">
        <w:rPr>
          <w:rFonts w:ascii="Times New Roman" w:hAnsi="Times New Roman" w:cs="Times New Roman"/>
          <w:sz w:val="28"/>
          <w:szCs w:val="28"/>
        </w:rPr>
        <w:t xml:space="preserve"> принятых решений;</w:t>
      </w:r>
    </w:p>
    <w:p w14:paraId="71C13A1B" w14:textId="77777777" w:rsidR="00853DC0" w:rsidRPr="00F00137" w:rsidRDefault="00853DC0" w:rsidP="00853D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 xml:space="preserve"> готовить для пациентов проект о принятых решениях в письменной либо устной форме;</w:t>
      </w:r>
    </w:p>
    <w:p w14:paraId="1CDF14F2" w14:textId="77777777" w:rsidR="00853DC0" w:rsidRPr="00F00137" w:rsidRDefault="00853DC0" w:rsidP="00853D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анализировать и обобщать жалобы, содержащиеся в них критические замечания;</w:t>
      </w:r>
    </w:p>
    <w:p w14:paraId="35335A90" w14:textId="77777777" w:rsidR="00853DC0" w:rsidRPr="00F00137" w:rsidRDefault="00853DC0" w:rsidP="00853D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изучать общественное мнение, в целях совершенствования работы и устранения причин, порождающих жалобы пациентов;</w:t>
      </w:r>
    </w:p>
    <w:p w14:paraId="0E260734" w14:textId="77777777" w:rsidR="00853DC0" w:rsidRPr="00F00137" w:rsidRDefault="00853DC0" w:rsidP="00853D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проводить мониторинг СМИ;</w:t>
      </w:r>
    </w:p>
    <w:p w14:paraId="63EF14E7" w14:textId="77777777" w:rsidR="00853DC0" w:rsidRPr="00F00137" w:rsidRDefault="00853DC0" w:rsidP="00853D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проводить оценку технологий оказания медицинской помощи пациентам, на соответствие установленным стандартам в области здравоохранения;</w:t>
      </w:r>
    </w:p>
    <w:p w14:paraId="6601D8E7" w14:textId="77777777" w:rsidR="00853DC0" w:rsidRPr="00F00137" w:rsidRDefault="00853DC0" w:rsidP="00853D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137">
        <w:rPr>
          <w:rFonts w:ascii="Times New Roman" w:hAnsi="Times New Roman" w:cs="Times New Roman"/>
          <w:sz w:val="28"/>
          <w:szCs w:val="28"/>
        </w:rPr>
        <w:t>осуществлять разработку программных мероприятий, направленных на предупреждение и устранение дефектов в работе и способствующих повышению качества и эффективности медицинской помощи. Специалист по мониторингу СМИ осуществляет мониторинг СМИ, планирует выступления в СМИ.</w:t>
      </w:r>
    </w:p>
    <w:p w14:paraId="6FEB00D7" w14:textId="77777777" w:rsidR="00853DC0" w:rsidRPr="00F00137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8C19AA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  <w:lang w:val="ru-RU"/>
        </w:rPr>
        <w:t>Внутренняя экспертиза качества медицинских услуг (помощи) осуществляется также путем самоконтроля на уровне:</w:t>
      </w:r>
    </w:p>
    <w:p w14:paraId="0AC1556B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каждого медицинского работника;</w:t>
      </w:r>
    </w:p>
    <w:p w14:paraId="35F6A85D" w14:textId="77777777" w:rsidR="00853DC0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структурного подразделения.</w:t>
      </w:r>
    </w:p>
    <w:p w14:paraId="52A5BDFE" w14:textId="77777777" w:rsidR="00853DC0" w:rsidRPr="002B3175" w:rsidRDefault="00853DC0" w:rsidP="00853DC0">
      <w:pPr>
        <w:pStyle w:val="a9"/>
        <w:numPr>
          <w:ilvl w:val="0"/>
          <w:numId w:val="10"/>
        </w:numPr>
        <w:spacing w:after="0"/>
        <w:jc w:val="both"/>
        <w:rPr>
          <w:lang w:val="ru-RU"/>
        </w:rPr>
      </w:pPr>
      <w:r w:rsidRPr="002B3175">
        <w:rPr>
          <w:color w:val="000000"/>
          <w:sz w:val="28"/>
          <w:lang w:val="ru-RU"/>
        </w:rPr>
        <w:t>Экспертиза на уровне медицинского работника осуществляется врачом, каждой медицинской сестрой отделения по всем пролеченным случаям.</w:t>
      </w:r>
    </w:p>
    <w:p w14:paraId="3B769AAE" w14:textId="77777777" w:rsidR="00853DC0" w:rsidRPr="002B3175" w:rsidRDefault="00853DC0" w:rsidP="00853DC0">
      <w:pPr>
        <w:pStyle w:val="a9"/>
        <w:numPr>
          <w:ilvl w:val="0"/>
          <w:numId w:val="10"/>
        </w:numPr>
        <w:spacing w:after="0"/>
        <w:jc w:val="both"/>
        <w:rPr>
          <w:lang w:val="ru-RU"/>
        </w:rPr>
      </w:pPr>
      <w:r w:rsidRPr="002B3175">
        <w:rPr>
          <w:color w:val="000000"/>
          <w:sz w:val="28"/>
          <w:lang w:val="ru-RU"/>
        </w:rPr>
        <w:t>Экспертиза на уровне структурного подразделения проводится его руководителем в рамках его текущей деятельности.</w:t>
      </w:r>
    </w:p>
    <w:p w14:paraId="5018E425" w14:textId="77777777" w:rsidR="00853DC0" w:rsidRPr="002B3175" w:rsidRDefault="00853DC0" w:rsidP="00853DC0">
      <w:pPr>
        <w:pStyle w:val="a9"/>
        <w:numPr>
          <w:ilvl w:val="0"/>
          <w:numId w:val="10"/>
        </w:numPr>
        <w:spacing w:after="0"/>
        <w:jc w:val="both"/>
        <w:rPr>
          <w:lang w:val="ru-RU"/>
        </w:rPr>
      </w:pPr>
      <w:r w:rsidRPr="002B3175">
        <w:rPr>
          <w:color w:val="000000"/>
          <w:sz w:val="28"/>
          <w:lang w:val="ru-RU"/>
        </w:rPr>
        <w:t>Экспертиза работы средних медицинских работников на уровне структурного подразделения осуществляется старшей медицинской сестрой. Экспертиза качества работы средних медицинских работников структурных подразделений определяется полнотой и своевременностью заполнения медицинской документации, а также по полноте, своевременности и качества выполнения врачебных назначений.</w:t>
      </w:r>
    </w:p>
    <w:p w14:paraId="65F53E99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Службой по результатам внутренней экспертизы составляется заключение, которое включает:</w:t>
      </w:r>
    </w:p>
    <w:p w14:paraId="0C6F67A6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1) общее количество выявленных дефектов, их структура, возможные причины и пути устранения;</w:t>
      </w:r>
    </w:p>
    <w:p w14:paraId="28E80CA5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lastRenderedPageBreak/>
        <w:t>     </w:t>
      </w:r>
      <w:r w:rsidRPr="00F00137">
        <w:rPr>
          <w:color w:val="000000"/>
          <w:sz w:val="28"/>
          <w:lang w:val="ru-RU"/>
        </w:rPr>
        <w:t xml:space="preserve"> 2) количество выявленных дефектов, повлекших ухудшение состояния здоровья;</w:t>
      </w:r>
    </w:p>
    <w:p w14:paraId="6939D867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3) количество выявленных дефектов, приведших к увеличению затрат на оказание медицинской помощи.</w:t>
      </w:r>
    </w:p>
    <w:p w14:paraId="6B2FC5AD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Результаты внутренней экспертизы, в том числе их сопоставление с результатами внешней экспертизы, выносятся и разбираются на заседаниях подразделения внутренней экспертизы один раз в месяц, внутрибольничных комиссий, на врачебных конференциях с последующим принятием организационных решений, с целью повышения уровня знаний медицинских работников и выработки оптимальных подходов к лечебно-диагностическому процессу, которые оформляются протоколом.</w:t>
      </w:r>
    </w:p>
    <w:p w14:paraId="22BF6B05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В состав внутрибольничных комиссий включаются заведующие структурных подразделений (профильных отделений), врачи с опытом практической работы не менее 3 лет непрерывного стажа по специальности.</w:t>
      </w:r>
    </w:p>
    <w:p w14:paraId="24796B52" w14:textId="77777777" w:rsidR="00853DC0" w:rsidRPr="00F00137" w:rsidRDefault="00853DC0" w:rsidP="00853DC0">
      <w:pPr>
        <w:spacing w:after="0"/>
        <w:jc w:val="both"/>
        <w:rPr>
          <w:lang w:val="ru-RU"/>
        </w:rPr>
      </w:pPr>
      <w:r w:rsidRPr="00F00137">
        <w:rPr>
          <w:color w:val="000000"/>
          <w:sz w:val="28"/>
        </w:rPr>
        <w:t>     </w:t>
      </w:r>
      <w:r w:rsidRPr="00F00137">
        <w:rPr>
          <w:color w:val="000000"/>
          <w:sz w:val="28"/>
          <w:lang w:val="ru-RU"/>
        </w:rPr>
        <w:t xml:space="preserve">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(помощи).</w:t>
      </w:r>
    </w:p>
    <w:p w14:paraId="6116EDB9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Заключение</w:t>
      </w:r>
    </w:p>
    <w:p w14:paraId="47AAB03E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B3175">
        <w:rPr>
          <w:rFonts w:ascii="Times New Roman" w:hAnsi="Times New Roman" w:cs="Times New Roman"/>
          <w:sz w:val="28"/>
          <w:szCs w:val="28"/>
        </w:rPr>
        <w:t>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основной вид контроля, наиболее приближенным к исполнителям медицинских услуг. </w:t>
      </w:r>
    </w:p>
    <w:p w14:paraId="7A3812C9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внутренней экспертизы выносятся и разбираются на заседаниях внутрибольничных комиссий, врачебных конференциях с последующим принятием управленческих решений. </w:t>
      </w:r>
    </w:p>
    <w:p w14:paraId="5435A82C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Показатели качества и эффективности медицинской помощи используются, в том числе для дифференцированной оплаты труда медицинских работников. </w:t>
      </w:r>
    </w:p>
    <w:p w14:paraId="29818344" w14:textId="77777777" w:rsidR="00853DC0" w:rsidRPr="0054791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внутреннего аудита могут применяться меры административного воздействия к лицам или подразделениям при выявлении дефектов при оказании медицинской помощи.            </w:t>
      </w:r>
    </w:p>
    <w:p w14:paraId="68959507" w14:textId="77777777" w:rsidR="00853DC0" w:rsidRPr="002B3175" w:rsidRDefault="00853DC0" w:rsidP="00853DC0">
      <w:pPr>
        <w:rPr>
          <w:lang w:val="ru-RU"/>
        </w:rPr>
      </w:pPr>
    </w:p>
    <w:p w14:paraId="4D8318C4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59EE45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16A974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6F9F8E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48F14F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5E6506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5684CD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317C59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7C2DF0" w14:textId="77777777" w:rsidR="00853DC0" w:rsidRDefault="00853DC0" w:rsidP="00853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B0E3B" w14:textId="77777777" w:rsidR="00853DC0" w:rsidRPr="00770A14" w:rsidRDefault="00853DC0" w:rsidP="00853DC0">
      <w:pPr>
        <w:rPr>
          <w:lang w:val="ru-RU"/>
        </w:rPr>
      </w:pPr>
    </w:p>
    <w:p w14:paraId="62215A5E" w14:textId="77777777" w:rsidR="00853DC0" w:rsidRDefault="00853DC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D214D7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1CA0D8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536126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C2D11D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DD0500" w14:textId="77777777" w:rsidR="00D32470" w:rsidRDefault="00D32470" w:rsidP="0047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15A512" w14:textId="77777777" w:rsidR="009210E3" w:rsidRPr="00770A14" w:rsidRDefault="009210E3">
      <w:pPr>
        <w:rPr>
          <w:lang w:val="ru-RU"/>
        </w:rPr>
      </w:pPr>
    </w:p>
    <w:sectPr w:rsidR="009210E3" w:rsidRPr="00770A14" w:rsidSect="00CB46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4220"/>
    <w:multiLevelType w:val="hybridMultilevel"/>
    <w:tmpl w:val="1CD4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4BA7"/>
    <w:multiLevelType w:val="hybridMultilevel"/>
    <w:tmpl w:val="0CC2ED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5AE1"/>
    <w:multiLevelType w:val="hybridMultilevel"/>
    <w:tmpl w:val="87D6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22EA"/>
    <w:multiLevelType w:val="hybridMultilevel"/>
    <w:tmpl w:val="62CECED8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20F5045A"/>
    <w:multiLevelType w:val="hybridMultilevel"/>
    <w:tmpl w:val="C8BECB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001A74"/>
    <w:multiLevelType w:val="hybridMultilevel"/>
    <w:tmpl w:val="54A0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0045A"/>
    <w:multiLevelType w:val="hybridMultilevel"/>
    <w:tmpl w:val="5B9A837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0F78BD"/>
    <w:multiLevelType w:val="hybridMultilevel"/>
    <w:tmpl w:val="A20662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05533FA"/>
    <w:multiLevelType w:val="hybridMultilevel"/>
    <w:tmpl w:val="9670B2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CC85062"/>
    <w:multiLevelType w:val="hybridMultilevel"/>
    <w:tmpl w:val="7F9E5DD8"/>
    <w:lvl w:ilvl="0" w:tplc="B8FAF28A">
      <w:start w:val="1"/>
      <w:numFmt w:val="decimal"/>
      <w:lvlText w:val="%1."/>
      <w:lvlJc w:val="left"/>
      <w:pPr>
        <w:ind w:left="9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51C36F3B"/>
    <w:multiLevelType w:val="hybridMultilevel"/>
    <w:tmpl w:val="DDD2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25EEE"/>
    <w:multiLevelType w:val="hybridMultilevel"/>
    <w:tmpl w:val="2B3AB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06CE1"/>
    <w:multiLevelType w:val="hybridMultilevel"/>
    <w:tmpl w:val="66A6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143E6"/>
    <w:multiLevelType w:val="hybridMultilevel"/>
    <w:tmpl w:val="ADDC7602"/>
    <w:lvl w:ilvl="0" w:tplc="49D60A70">
      <w:start w:val="1"/>
      <w:numFmt w:val="decimal"/>
      <w:lvlText w:val="%1)"/>
      <w:lvlJc w:val="left"/>
      <w:pPr>
        <w:ind w:left="123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6D7744A4"/>
    <w:multiLevelType w:val="hybridMultilevel"/>
    <w:tmpl w:val="F61C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9B"/>
    <w:rsid w:val="00013B29"/>
    <w:rsid w:val="00033C1A"/>
    <w:rsid w:val="00034E51"/>
    <w:rsid w:val="00062C5A"/>
    <w:rsid w:val="000A583D"/>
    <w:rsid w:val="000D5F3C"/>
    <w:rsid w:val="001100F6"/>
    <w:rsid w:val="00140111"/>
    <w:rsid w:val="00156535"/>
    <w:rsid w:val="00166191"/>
    <w:rsid w:val="001C3043"/>
    <w:rsid w:val="001D17BD"/>
    <w:rsid w:val="001E1BCD"/>
    <w:rsid w:val="00212821"/>
    <w:rsid w:val="0022625E"/>
    <w:rsid w:val="00243FF7"/>
    <w:rsid w:val="00262990"/>
    <w:rsid w:val="00277D45"/>
    <w:rsid w:val="002A7AA5"/>
    <w:rsid w:val="002B3175"/>
    <w:rsid w:val="00417F13"/>
    <w:rsid w:val="004614FD"/>
    <w:rsid w:val="00463239"/>
    <w:rsid w:val="0047499B"/>
    <w:rsid w:val="004D3412"/>
    <w:rsid w:val="004F07DC"/>
    <w:rsid w:val="005A7623"/>
    <w:rsid w:val="00622361"/>
    <w:rsid w:val="006247D8"/>
    <w:rsid w:val="006873BB"/>
    <w:rsid w:val="006D14BE"/>
    <w:rsid w:val="00733AB3"/>
    <w:rsid w:val="00770A14"/>
    <w:rsid w:val="007C4778"/>
    <w:rsid w:val="007D2F85"/>
    <w:rsid w:val="007E54CC"/>
    <w:rsid w:val="0081129D"/>
    <w:rsid w:val="008112F8"/>
    <w:rsid w:val="00853DC0"/>
    <w:rsid w:val="008735A4"/>
    <w:rsid w:val="0089033F"/>
    <w:rsid w:val="008C4300"/>
    <w:rsid w:val="008E57B5"/>
    <w:rsid w:val="008E64A1"/>
    <w:rsid w:val="0090183F"/>
    <w:rsid w:val="00915E76"/>
    <w:rsid w:val="009210E3"/>
    <w:rsid w:val="009350D2"/>
    <w:rsid w:val="00A0192D"/>
    <w:rsid w:val="00A836BA"/>
    <w:rsid w:val="00AF5FE2"/>
    <w:rsid w:val="00B173C3"/>
    <w:rsid w:val="00B37DC6"/>
    <w:rsid w:val="00B404E7"/>
    <w:rsid w:val="00BF29DA"/>
    <w:rsid w:val="00C554BD"/>
    <w:rsid w:val="00CB4618"/>
    <w:rsid w:val="00CD30E7"/>
    <w:rsid w:val="00CD5A42"/>
    <w:rsid w:val="00D11834"/>
    <w:rsid w:val="00D32470"/>
    <w:rsid w:val="00D50C50"/>
    <w:rsid w:val="00D56285"/>
    <w:rsid w:val="00D674A1"/>
    <w:rsid w:val="00DC5D84"/>
    <w:rsid w:val="00DD5A19"/>
    <w:rsid w:val="00E36870"/>
    <w:rsid w:val="00E63F86"/>
    <w:rsid w:val="00EA231D"/>
    <w:rsid w:val="00EB4C68"/>
    <w:rsid w:val="00F00137"/>
    <w:rsid w:val="00F540D6"/>
    <w:rsid w:val="00FA591D"/>
    <w:rsid w:val="00FF394B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6A30"/>
  <w15:docId w15:val="{8E181855-E149-4EB4-BEED-5BE782B3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70"/>
    <w:pPr>
      <w:spacing w:after="200" w:line="276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173C3"/>
    <w:pPr>
      <w:keepNext/>
      <w:ind w:left="1276"/>
      <w:outlineLvl w:val="0"/>
    </w:pPr>
    <w:rPr>
      <w:rFonts w:ascii="Arial" w:eastAsiaTheme="minorHAnsi" w:hAnsi="Arial" w:cstheme="minorBidi"/>
      <w:b/>
      <w:sz w:val="32"/>
      <w:lang w:val="ru-RU"/>
    </w:rPr>
  </w:style>
  <w:style w:type="paragraph" w:styleId="2">
    <w:name w:val="heading 2"/>
    <w:basedOn w:val="a"/>
    <w:next w:val="a"/>
    <w:link w:val="20"/>
    <w:qFormat/>
    <w:rsid w:val="00B173C3"/>
    <w:pPr>
      <w:keepNext/>
      <w:outlineLvl w:val="1"/>
    </w:pPr>
    <w:rPr>
      <w:rFonts w:ascii="Arial" w:eastAsiaTheme="minorHAnsi" w:hAnsi="Arial" w:cstheme="minorBidi"/>
      <w:b/>
      <w:lang w:val="ru-RU"/>
    </w:rPr>
  </w:style>
  <w:style w:type="paragraph" w:styleId="4">
    <w:name w:val="heading 4"/>
    <w:basedOn w:val="a"/>
    <w:next w:val="a"/>
    <w:link w:val="40"/>
    <w:qFormat/>
    <w:rsid w:val="00B173C3"/>
    <w:pPr>
      <w:keepNext/>
      <w:ind w:left="-101"/>
      <w:outlineLvl w:val="3"/>
    </w:pPr>
    <w:rPr>
      <w:rFonts w:ascii="Arial" w:eastAsiaTheme="minorHAnsi" w:hAnsi="Arial" w:cstheme="minorBidi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3C3"/>
    <w:rPr>
      <w:rFonts w:ascii="Arial" w:hAnsi="Arial"/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B173C3"/>
    <w:rPr>
      <w:rFonts w:ascii="Arial" w:hAnsi="Arial"/>
      <w:b/>
      <w:lang w:eastAsia="ru-RU"/>
    </w:rPr>
  </w:style>
  <w:style w:type="character" w:customStyle="1" w:styleId="40">
    <w:name w:val="Заголовок 4 Знак"/>
    <w:basedOn w:val="a0"/>
    <w:link w:val="4"/>
    <w:rsid w:val="00B173C3"/>
    <w:rPr>
      <w:rFonts w:ascii="Arial" w:hAnsi="Arial"/>
      <w:b/>
      <w:lang w:eastAsia="ru-RU"/>
    </w:rPr>
  </w:style>
  <w:style w:type="paragraph" w:styleId="a3">
    <w:name w:val="No Spacing"/>
    <w:uiPriority w:val="1"/>
    <w:qFormat/>
    <w:rsid w:val="0047499B"/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4749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749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DC6"/>
    <w:rPr>
      <w:rFonts w:ascii="Tahoma" w:eastAsiaTheme="minorHAnsi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540D6"/>
    <w:rPr>
      <w:color w:val="808080"/>
    </w:rPr>
  </w:style>
  <w:style w:type="paragraph" w:styleId="a9">
    <w:name w:val="List Paragraph"/>
    <w:basedOn w:val="a"/>
    <w:uiPriority w:val="34"/>
    <w:qFormat/>
    <w:rsid w:val="002B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ycrb.sk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Кошекова</dc:creator>
  <cp:keywords/>
  <dc:description/>
  <cp:lastModifiedBy>Метод-23</cp:lastModifiedBy>
  <cp:revision>4</cp:revision>
  <cp:lastPrinted>2020-11-04T02:12:00Z</cp:lastPrinted>
  <dcterms:created xsi:type="dcterms:W3CDTF">2025-05-26T10:24:00Z</dcterms:created>
  <dcterms:modified xsi:type="dcterms:W3CDTF">2025-05-27T08:28:00Z</dcterms:modified>
</cp:coreProperties>
</file>